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2B" w:rsidRPr="004455A2" w:rsidRDefault="00DA492B" w:rsidP="00DA49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D3CF3">
        <w:rPr>
          <w:rFonts w:ascii="Times New Roman" w:hAnsi="Times New Roman"/>
          <w:b/>
          <w:sz w:val="28"/>
          <w:szCs w:val="28"/>
        </w:rPr>
        <w:t xml:space="preserve">ценочная карта по </w:t>
      </w:r>
      <w:r w:rsidR="007C3A80">
        <w:rPr>
          <w:rFonts w:ascii="Times New Roman" w:hAnsi="Times New Roman"/>
          <w:b/>
          <w:sz w:val="28"/>
          <w:szCs w:val="28"/>
        </w:rPr>
        <w:t>экономике</w:t>
      </w:r>
      <w:r w:rsidR="00BE1FF5">
        <w:rPr>
          <w:rFonts w:ascii="Times New Roman" w:hAnsi="Times New Roman"/>
          <w:b/>
          <w:sz w:val="28"/>
          <w:szCs w:val="28"/>
        </w:rPr>
        <w:t xml:space="preserve"> для </w:t>
      </w:r>
      <w:r w:rsidR="007949AF">
        <w:rPr>
          <w:rFonts w:ascii="Times New Roman" w:hAnsi="Times New Roman"/>
          <w:b/>
          <w:sz w:val="28"/>
          <w:szCs w:val="28"/>
        </w:rPr>
        <w:t>5-6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="007949AF">
        <w:rPr>
          <w:rFonts w:ascii="Times New Roman" w:hAnsi="Times New Roman"/>
          <w:b/>
          <w:sz w:val="28"/>
          <w:szCs w:val="28"/>
        </w:rPr>
        <w:t>ов</w:t>
      </w:r>
    </w:p>
    <w:tbl>
      <w:tblPr>
        <w:tblW w:w="147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1559"/>
        <w:gridCol w:w="3402"/>
        <w:gridCol w:w="8648"/>
      </w:tblGrid>
      <w:tr w:rsidR="009E4546" w:rsidTr="009E4546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Уровень сложности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 w:rsidP="002E5EE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Контролируемые </w:t>
            </w:r>
            <w:r w:rsidR="002E5EE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Ответы  (образец ответа/правильный ответ/ описание ответа) и критерии оценивания </w:t>
            </w:r>
          </w:p>
        </w:tc>
      </w:tr>
      <w:tr w:rsidR="009E4546" w:rsidTr="009E4546">
        <w:trPr>
          <w:trHeight w:val="2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546" w:rsidRDefault="009E4546">
            <w:pPr>
              <w:pStyle w:val="ab"/>
              <w:spacing w:line="276" w:lineRule="auto"/>
              <w:jc w:val="both"/>
            </w:pPr>
            <w:r>
              <w:t>Осуществлять выбор. Интерпретировать информацию, содержащуюся в готовых информационных объектах. Работать с диаграммами.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9E4546" w:rsidRDefault="009E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546" w:rsidRDefault="009E45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Ответ: </w:t>
            </w:r>
          </w:p>
          <w:p w:rsidR="009E4546" w:rsidRDefault="009E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tbl>
            <w:tblPr>
              <w:tblW w:w="7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9"/>
              <w:gridCol w:w="1280"/>
              <w:gridCol w:w="1280"/>
              <w:gridCol w:w="1280"/>
              <w:gridCol w:w="1280"/>
              <w:gridCol w:w="1281"/>
            </w:tblGrid>
            <w:tr w:rsidR="009E4546">
              <w:trPr>
                <w:trHeight w:val="607"/>
                <w:jc w:val="center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9E4546">
              <w:trPr>
                <w:trHeight w:val="607"/>
                <w:jc w:val="center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б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г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</w:tr>
          </w:tbl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 балла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за каждый правильный ответ.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 баллов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за каждый неправильный ответ.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12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E4546" w:rsidRDefault="009E4546">
            <w:pPr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Вопрос 7.</w:t>
            </w:r>
          </w:p>
          <w:p w:rsidR="009E4546" w:rsidRDefault="009E4546">
            <w:pPr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 пар обуви для женщин; 150 пар обуви для мужчин; 150 пар обуви для детей.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 балл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за каждый правильный ответ.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 баллов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за каждый неправильный ответ.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Итого за все вопросы максимальный балл – 15.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E4546" w:rsidTr="009E4546">
        <w:trPr>
          <w:trHeight w:val="2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0042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Узнавать экономические определения, различать экономические термины; выделять существенную информацию из сообщений разных видов.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Записывать, фиксировать нужную  экономическую информацию.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546" w:rsidRDefault="009E45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Ответ: </w:t>
            </w:r>
          </w:p>
          <w:p w:rsidR="009E4546" w:rsidRDefault="009E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62"/>
              <w:gridCol w:w="462"/>
              <w:gridCol w:w="496"/>
              <w:gridCol w:w="514"/>
              <w:gridCol w:w="514"/>
              <w:gridCol w:w="517"/>
              <w:gridCol w:w="507"/>
              <w:gridCol w:w="508"/>
              <w:gridCol w:w="515"/>
              <w:gridCol w:w="508"/>
              <w:gridCol w:w="508"/>
              <w:gridCol w:w="508"/>
              <w:gridCol w:w="517"/>
              <w:gridCol w:w="519"/>
              <w:gridCol w:w="508"/>
              <w:gridCol w:w="504"/>
              <w:gridCol w:w="501"/>
              <w:gridCol w:w="505"/>
              <w:gridCol w:w="498"/>
            </w:tblGrid>
            <w:tr w:rsidR="009E4546"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1)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</w:t>
                  </w:r>
                  <w:proofErr w:type="gramEnd"/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Е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</w:t>
                  </w:r>
                  <w:proofErr w:type="gramEnd"/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И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И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Е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Л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Ь</w:t>
                  </w:r>
                </w:p>
              </w:tc>
            </w:tr>
            <w:tr w:rsidR="009E4546"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2)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</w:t>
                  </w:r>
                  <w:proofErr w:type="gramEnd"/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Е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</w:t>
                  </w:r>
                  <w:proofErr w:type="gramEnd"/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Ы</w:t>
                  </w:r>
                  <w:proofErr w:type="gramEnd"/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</w:tr>
            <w:tr w:rsidR="009E4546"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3)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К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Н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К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</w:t>
                  </w:r>
                  <w:proofErr w:type="gramEnd"/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Е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Ц</w:t>
                  </w:r>
                  <w:proofErr w:type="gramEnd"/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И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Я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</w:tr>
            <w:tr w:rsidR="009E4546"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tabs>
                      <w:tab w:val="left" w:pos="172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4)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tabs>
                      <w:tab w:val="left" w:pos="172"/>
                    </w:tabs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tabs>
                      <w:tab w:val="left" w:pos="172"/>
                    </w:tabs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</w:t>
                  </w:r>
                  <w:proofErr w:type="gram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И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Б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Ы</w:t>
                  </w:r>
                  <w:proofErr w:type="gramEnd"/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Л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Ь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9E4546"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5)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Л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Г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А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rPr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9E4546"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6)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А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К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Ц</w:t>
                  </w:r>
                  <w:proofErr w:type="gramEnd"/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И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Е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</w:t>
                  </w:r>
                  <w:proofErr w:type="gramEnd"/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546" w:rsidRDefault="009E4546">
                  <w:pPr>
                    <w:pStyle w:val="ab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9E4546" w:rsidRDefault="009E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E4546" w:rsidRDefault="009E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E4546" w:rsidRDefault="009E4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за верно отгаданное ключевое слово.</w:t>
            </w:r>
          </w:p>
          <w:p w:rsidR="009E4546" w:rsidRDefault="009E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балла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каждый правильный термин в кроссворде.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 баллов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каждый неправильный термин в кроссворде.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4546" w:rsidTr="009E4546">
        <w:trPr>
          <w:trHeight w:val="2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2E5E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pStyle w:val="ab"/>
              <w:spacing w:line="276" w:lineRule="auto"/>
              <w:jc w:val="both"/>
            </w:pPr>
            <w:r>
      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546" w:rsidRDefault="009E454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Решение.</w:t>
            </w:r>
          </w:p>
          <w:p w:rsidR="009E4546" w:rsidRDefault="009E4546">
            <w:pPr>
              <w:spacing w:line="240" w:lineRule="auto"/>
              <w:ind w:left="3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работы: </w:t>
            </w:r>
          </w:p>
          <w:p w:rsidR="009E4546" w:rsidRDefault="009E4546">
            <w:pPr>
              <w:spacing w:line="240" w:lineRule="auto"/>
              <w:ind w:left="3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-чистку картофеля—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варку картофеля — 30 мин.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котлет из фарша —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жарка котлет — 30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-мытье овощей —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-резку овощей —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-приготовление пюре —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-накрывание стола —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60 мин.</w:t>
            </w:r>
          </w:p>
          <w:p w:rsidR="009E4546" w:rsidRDefault="009E4546">
            <w:pPr>
              <w:tabs>
                <w:tab w:val="left" w:pos="2075"/>
              </w:tabs>
              <w:spacing w:after="0" w:line="240" w:lineRule="auto"/>
              <w:ind w:left="33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ab/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10 баллов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– за 50% правильного решения.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 баллов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– за правильное решение.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 баллов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– за неправильное решение.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20.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E4546" w:rsidTr="009E4546">
        <w:trPr>
          <w:trHeight w:val="2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</w:t>
            </w:r>
            <w:r w:rsidR="000042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46" w:rsidRDefault="009E45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повышенный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546" w:rsidRDefault="009E4546">
            <w:pPr>
              <w:pStyle w:val="ab"/>
              <w:spacing w:line="276" w:lineRule="auto"/>
              <w:jc w:val="both"/>
            </w:pPr>
            <w:r>
              <w:t xml:space="preserve">Решать экономические задачи; строить </w:t>
            </w:r>
            <w:proofErr w:type="gramStart"/>
            <w:r>
              <w:t>логические рассуждения</w:t>
            </w:r>
            <w:proofErr w:type="gramEnd"/>
            <w:r>
              <w:t xml:space="preserve">, включающие установление причинно-следственных связей; выделять главную и избыточную информацию, выполнять смысловое свертывание выделенных фактов, мыслей. Работать с </w:t>
            </w:r>
            <w:r>
              <w:lastRenderedPageBreak/>
              <w:t>таблицами.</w:t>
            </w:r>
          </w:p>
          <w:p w:rsidR="009E4546" w:rsidRDefault="009E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546" w:rsidRDefault="009E4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Ответ: 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4546" w:rsidRDefault="009E4546">
            <w:pPr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Расчет стоимости оборудования.</w:t>
            </w:r>
          </w:p>
          <w:tbl>
            <w:tblPr>
              <w:tblW w:w="0" w:type="auto"/>
              <w:tblInd w:w="403" w:type="dxa"/>
              <w:tblLayout w:type="fixed"/>
              <w:tblLook w:val="04A0"/>
            </w:tblPr>
            <w:tblGrid>
              <w:gridCol w:w="540"/>
              <w:gridCol w:w="2970"/>
              <w:gridCol w:w="1815"/>
              <w:gridCol w:w="962"/>
              <w:gridCol w:w="1560"/>
            </w:tblGrid>
            <w:tr w:rsidR="009E4546">
              <w:trPr>
                <w:trHeight w:val="345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Наименование расходов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Цена, руб.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Количество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Стоимость, руб.</w:t>
                  </w:r>
                </w:p>
              </w:tc>
            </w:tr>
            <w:tr w:rsidR="009E4546">
              <w:trPr>
                <w:trHeight w:val="505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Стеллаж для хранения коньков (для 24 пар)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7500</w:t>
                  </w:r>
                </w:p>
              </w:tc>
            </w:tr>
            <w:tr w:rsidR="009E4546">
              <w:trPr>
                <w:trHeight w:val="84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Запирающиеся системы для хранения личных вещей посетителей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3000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150000</w:t>
                  </w:r>
                </w:p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(15000)</w:t>
                  </w:r>
                </w:p>
              </w:tc>
            </w:tr>
            <w:tr w:rsidR="009E4546">
              <w:trPr>
                <w:trHeight w:val="84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Станок для заточки коньков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15000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15000</w:t>
                  </w:r>
                </w:p>
              </w:tc>
            </w:tr>
            <w:tr w:rsidR="009E4546">
              <w:trPr>
                <w:trHeight w:val="577"/>
              </w:trPr>
              <w:tc>
                <w:tcPr>
                  <w:tcW w:w="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Системы для сушки коньков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300</w:t>
                  </w:r>
                </w:p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(3000)</w:t>
                  </w:r>
                </w:p>
              </w:tc>
            </w:tr>
            <w:tr w:rsidR="009E4546">
              <w:trPr>
                <w:trHeight w:val="529"/>
              </w:trPr>
              <w:tc>
                <w:tcPr>
                  <w:tcW w:w="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Станок для смазки лыж парафином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highlight w:val="green"/>
                    </w:rPr>
                    <w:t>20000</w:t>
                  </w:r>
                </w:p>
              </w:tc>
            </w:tr>
            <w:tr w:rsidR="009E4546">
              <w:trPr>
                <w:trHeight w:val="509"/>
              </w:trPr>
              <w:tc>
                <w:tcPr>
                  <w:tcW w:w="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Коньки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50</w:t>
                  </w:r>
                </w:p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(72)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5000</w:t>
                  </w:r>
                </w:p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(72000)</w:t>
                  </w:r>
                </w:p>
              </w:tc>
            </w:tr>
            <w:tr w:rsidR="009E4546">
              <w:trPr>
                <w:trHeight w:val="341"/>
              </w:trPr>
              <w:tc>
                <w:tcPr>
                  <w:tcW w:w="62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ИТОГО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197800</w:t>
                  </w:r>
                </w:p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(112500)</w:t>
                  </w:r>
                </w:p>
              </w:tc>
            </w:tr>
          </w:tbl>
          <w:p w:rsidR="009E4546" w:rsidRDefault="009E4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9E4546" w:rsidRDefault="009E4546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1.Стоимость систем для хранения личных вещей: 3000*5=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15000 руб.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  <w:t>(5 баллов)</w:t>
            </w:r>
          </w:p>
          <w:p w:rsidR="009E4546" w:rsidRDefault="009E4546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2.Стоимость системы для сушки коньков: 200*15=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3000 руб.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  <w:t>(5 баллов)</w:t>
            </w:r>
          </w:p>
          <w:p w:rsidR="009E4546" w:rsidRDefault="009E4546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3.Станок для смазки лыж не нужен.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  <w:t>(2 балла)</w:t>
            </w:r>
          </w:p>
          <w:p w:rsidR="009E4546" w:rsidRDefault="009E4546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4.Количество коньков рассчитано неверно: стеллажей для хранения закуплено 3, мест для хранения 24, значит надо закупить: 24*3=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72 пары.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  <w:t>(6 баллов)</w:t>
            </w:r>
          </w:p>
          <w:p w:rsidR="009E4546" w:rsidRDefault="009E4546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5.Стоимость коньков будет 72*1000=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72000 руб.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  <w:t>(5 баллов)</w:t>
            </w:r>
          </w:p>
          <w:p w:rsidR="009E4546" w:rsidRDefault="009E4546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6.Итого стоимость оборудования 7500+15000+15000+3000+72000=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112500 руб. </w:t>
            </w:r>
          </w:p>
          <w:p w:rsidR="009E4546" w:rsidRDefault="009E4546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  <w:t>(5 баллов)</w:t>
            </w:r>
          </w:p>
          <w:p w:rsidR="009E4546" w:rsidRDefault="009E4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9E4546" w:rsidRDefault="009E454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2.Производственный план.</w:t>
            </w:r>
          </w:p>
          <w:tbl>
            <w:tblPr>
              <w:tblW w:w="8235" w:type="dxa"/>
              <w:tblInd w:w="154" w:type="dxa"/>
              <w:tblLayout w:type="fixed"/>
              <w:tblLook w:val="04A0"/>
            </w:tblPr>
            <w:tblGrid>
              <w:gridCol w:w="465"/>
              <w:gridCol w:w="2385"/>
              <w:gridCol w:w="1417"/>
              <w:gridCol w:w="1134"/>
              <w:gridCol w:w="2834"/>
            </w:tblGrid>
            <w:tr w:rsidR="009E4546">
              <w:trPr>
                <w:trHeight w:val="257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 проката,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Выручка, руб.</w:t>
                  </w:r>
                </w:p>
              </w:tc>
            </w:tr>
            <w:tr w:rsidR="009E4546">
              <w:trPr>
                <w:trHeight w:val="547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Прокат коньков в рабочие дни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green"/>
                    </w:rPr>
                    <w:t>50</w:t>
                  </w:r>
                </w:p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(72)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green"/>
                    </w:rPr>
                    <w:t>2500</w:t>
                  </w:r>
                </w:p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(3600)</w:t>
                  </w:r>
                </w:p>
              </w:tc>
            </w:tr>
            <w:tr w:rsidR="009E4546">
              <w:trPr>
                <w:trHeight w:val="591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Прокат коньков в выходные и праздничные дни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green"/>
                    </w:rPr>
                    <w:t>50</w:t>
                  </w:r>
                </w:p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(72)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green"/>
                    </w:rPr>
                    <w:t>5000</w:t>
                  </w:r>
                </w:p>
                <w:p w:rsidR="009E4546" w:rsidRDefault="009E45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(7200)</w:t>
                  </w:r>
                </w:p>
              </w:tc>
            </w:tr>
            <w:tr w:rsidR="009E4546">
              <w:trPr>
                <w:trHeight w:val="591"/>
              </w:trPr>
              <w:tc>
                <w:tcPr>
                  <w:tcW w:w="54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E4546" w:rsidRDefault="009E4546">
                  <w:pPr>
                    <w:snapToGrid w:val="0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9E4546" w:rsidRDefault="009E4546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Выручка всего: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4546" w:rsidRDefault="009E454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green"/>
                    </w:rPr>
                    <w:lastRenderedPageBreak/>
                    <w:t>7500</w:t>
                  </w:r>
                </w:p>
                <w:p w:rsidR="009E4546" w:rsidRDefault="009E454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(10800)</w:t>
                  </w:r>
                </w:p>
              </w:tc>
            </w:tr>
          </w:tbl>
          <w:p w:rsidR="009E4546" w:rsidRDefault="009E4546">
            <w:pPr>
              <w:pStyle w:val="a7"/>
              <w:suppressAutoHyphens/>
              <w:spacing w:after="0" w:line="240" w:lineRule="auto"/>
              <w:ind w:left="175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1.Выручка от проката коньков в будни: 50*72=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3600 руб.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  <w:t>(6 баллов)</w:t>
            </w:r>
          </w:p>
          <w:p w:rsidR="009E4546" w:rsidRDefault="009E4546">
            <w:pPr>
              <w:pStyle w:val="a7"/>
              <w:suppressAutoHyphens/>
              <w:spacing w:after="0" w:line="240" w:lineRule="auto"/>
              <w:ind w:left="175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2.Выручка от проката коньков в выходные и праздничные дни: 100*72=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7200 руб.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  <w:t>(6 баллов)</w:t>
            </w:r>
          </w:p>
          <w:p w:rsidR="009E4546" w:rsidRDefault="009E4546">
            <w:pPr>
              <w:pStyle w:val="a7"/>
              <w:suppressAutoHyphens/>
              <w:spacing w:after="0" w:line="240" w:lineRule="auto"/>
              <w:ind w:left="175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3.Выручка всего составит: 3600+7200=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10800 руб.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  <w:t>5 баллов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)</w:t>
            </w:r>
          </w:p>
          <w:p w:rsidR="009E4546" w:rsidRDefault="009E4546">
            <w:pPr>
              <w:ind w:left="357" w:firstLine="3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46" w:rsidRDefault="009E454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Планируемая выручка</w:t>
            </w:r>
          </w:p>
          <w:p w:rsidR="009E4546" w:rsidRDefault="009E4546">
            <w:pPr>
              <w:pStyle w:val="a7"/>
              <w:ind w:left="36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Планируемая выручка в феврале составит: </w:t>
            </w:r>
          </w:p>
          <w:p w:rsidR="009E4546" w:rsidRDefault="009E4546">
            <w:pPr>
              <w:pStyle w:val="a7"/>
              <w:ind w:left="360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3600*20+7200*9=72000 + 64800=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136800руб.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val="ru-RU"/>
              </w:rPr>
              <w:t>(5 баллов)</w:t>
            </w:r>
          </w:p>
          <w:p w:rsidR="009E4546" w:rsidRDefault="009E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выставления максимального количества баллов запись решения обязательна.</w:t>
            </w:r>
          </w:p>
          <w:p w:rsidR="009E4546" w:rsidRDefault="009E454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50.</w:t>
            </w:r>
          </w:p>
          <w:p w:rsidR="009E4546" w:rsidRDefault="009E4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E4546" w:rsidRDefault="009E45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312A1" w:rsidRDefault="002312A1" w:rsidP="00DA4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492B" w:rsidRDefault="00DA492B" w:rsidP="00DA492B"/>
    <w:p w:rsidR="00177107" w:rsidRPr="00280EE3" w:rsidRDefault="00177107" w:rsidP="00177107">
      <w:pPr>
        <w:pStyle w:val="a7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DD7E1D">
        <w:rPr>
          <w:rFonts w:ascii="Times New Roman" w:hAnsi="Times New Roman"/>
          <w:b/>
          <w:color w:val="auto"/>
          <w:sz w:val="28"/>
          <w:szCs w:val="28"/>
        </w:rPr>
        <w:t>Таблица</w:t>
      </w:r>
      <w:proofErr w:type="spellEnd"/>
      <w:r w:rsidRPr="00DD7E1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DD7E1D">
        <w:rPr>
          <w:rFonts w:ascii="Times New Roman" w:hAnsi="Times New Roman"/>
          <w:b/>
          <w:color w:val="auto"/>
          <w:sz w:val="28"/>
          <w:szCs w:val="28"/>
        </w:rPr>
        <w:t>результатов</w:t>
      </w:r>
      <w:proofErr w:type="spellEnd"/>
      <w:r w:rsidRPr="00DD7E1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80EE3">
        <w:rPr>
          <w:rFonts w:ascii="Times New Roman" w:hAnsi="Times New Roman"/>
          <w:color w:val="auto"/>
          <w:sz w:val="28"/>
          <w:szCs w:val="28"/>
        </w:rPr>
        <w:t>(</w:t>
      </w:r>
      <w:proofErr w:type="spellStart"/>
      <w:r w:rsidRPr="00280EE3">
        <w:rPr>
          <w:rFonts w:ascii="Times New Roman" w:hAnsi="Times New Roman"/>
          <w:color w:val="auto"/>
          <w:sz w:val="28"/>
          <w:szCs w:val="28"/>
        </w:rPr>
        <w:t>заполняется</w:t>
      </w:r>
      <w:proofErr w:type="spellEnd"/>
      <w:r w:rsidRPr="00280EE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D7E1D" w:rsidRPr="00280EE3">
        <w:rPr>
          <w:rFonts w:ascii="Times New Roman" w:hAnsi="Times New Roman"/>
          <w:color w:val="auto"/>
          <w:sz w:val="28"/>
          <w:szCs w:val="28"/>
          <w:lang w:val="ru-RU"/>
        </w:rPr>
        <w:t>экспертами</w:t>
      </w:r>
      <w:r w:rsidRPr="00280EE3">
        <w:rPr>
          <w:rFonts w:ascii="Times New Roman" w:hAnsi="Times New Roman"/>
          <w:color w:val="auto"/>
          <w:sz w:val="28"/>
          <w:szCs w:val="28"/>
        </w:rPr>
        <w:t>)</w:t>
      </w:r>
    </w:p>
    <w:p w:rsidR="00177107" w:rsidRPr="00177107" w:rsidRDefault="00177107" w:rsidP="00177107">
      <w:pPr>
        <w:pStyle w:val="a7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a"/>
        <w:tblW w:w="14743" w:type="dxa"/>
        <w:tblInd w:w="-318" w:type="dxa"/>
        <w:tblLook w:val="04A0"/>
      </w:tblPr>
      <w:tblGrid>
        <w:gridCol w:w="1351"/>
        <w:gridCol w:w="1417"/>
        <w:gridCol w:w="1567"/>
        <w:gridCol w:w="1701"/>
        <w:gridCol w:w="1761"/>
        <w:gridCol w:w="2127"/>
        <w:gridCol w:w="3827"/>
        <w:gridCol w:w="992"/>
      </w:tblGrid>
      <w:tr w:rsidR="0039234D" w:rsidRPr="00177107" w:rsidTr="007E6113">
        <w:trPr>
          <w:trHeight w:val="345"/>
        </w:trPr>
        <w:tc>
          <w:tcPr>
            <w:tcW w:w="1351" w:type="dxa"/>
            <w:vMerge w:val="restart"/>
          </w:tcPr>
          <w:p w:rsidR="0039234D" w:rsidRPr="00177107" w:rsidRDefault="00272CC5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Код участ</w:t>
            </w:r>
            <w:r w:rsidR="0039234D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="0039234D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417" w:type="dxa"/>
            <w:vMerge w:val="restart"/>
          </w:tcPr>
          <w:p w:rsidR="0039234D" w:rsidRPr="00177107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Задание</w:t>
            </w:r>
            <w:proofErr w:type="spellEnd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1</w:t>
            </w:r>
          </w:p>
          <w:p w:rsidR="0039234D" w:rsidRPr="00177107" w:rsidRDefault="0039234D" w:rsidP="001642FA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77107">
              <w:rPr>
                <w:rFonts w:ascii="Times New Roman" w:hAnsi="Times New Roman"/>
                <w:color w:val="auto"/>
                <w:sz w:val="24"/>
                <w:szCs w:val="24"/>
              </w:rPr>
              <w:t>Тест</w:t>
            </w:r>
            <w:proofErr w:type="spellEnd"/>
          </w:p>
          <w:p w:rsidR="0039234D" w:rsidRPr="00177107" w:rsidRDefault="0039234D" w:rsidP="0016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07">
              <w:rPr>
                <w:rFonts w:ascii="Times New Roman" w:hAnsi="Times New Roman" w:cs="Times New Roman"/>
                <w:sz w:val="24"/>
                <w:szCs w:val="24"/>
              </w:rPr>
              <w:t xml:space="preserve">(максимум </w:t>
            </w:r>
            <w:r w:rsidRPr="005E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526B" w:rsidRPr="005E52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77107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  <w:p w:rsidR="0039234D" w:rsidRPr="00177107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</w:tcPr>
          <w:p w:rsidR="006B2F70" w:rsidRPr="006B2F70" w:rsidRDefault="006B2F70" w:rsidP="006B2F7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6B2F7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Задание </w:t>
            </w:r>
            <w:r w:rsidR="00993AE2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  <w:p w:rsidR="006B2F70" w:rsidRPr="006B2F70" w:rsidRDefault="00BA2519" w:rsidP="006B2F7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</w:t>
            </w:r>
            <w:r w:rsidR="006B2F70" w:rsidRPr="006B2F7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пределения</w:t>
            </w:r>
          </w:p>
          <w:p w:rsidR="006B2F70" w:rsidRDefault="006B2F70" w:rsidP="006B2F7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2F7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(ма</w:t>
            </w:r>
            <w:r w:rsidR="00272CC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ксимум</w:t>
            </w:r>
            <w:r w:rsidRPr="006B2F7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5E526B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15</w:t>
            </w:r>
            <w:r w:rsidRPr="006B2F7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баллов)</w:t>
            </w:r>
          </w:p>
          <w:p w:rsidR="0039234D" w:rsidRPr="0039234D" w:rsidRDefault="0039234D" w:rsidP="0039234D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993AE2" w:rsidRPr="00993AE2" w:rsidRDefault="00993AE2" w:rsidP="00993AE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6B2F7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3</w:t>
            </w:r>
          </w:p>
          <w:p w:rsidR="006B2F70" w:rsidRPr="00177107" w:rsidRDefault="006B2F70" w:rsidP="006B2F7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Творческое задание</w:t>
            </w:r>
          </w:p>
          <w:p w:rsidR="0039234D" w:rsidRPr="00177107" w:rsidRDefault="006B2F70" w:rsidP="005E526B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(ма</w:t>
            </w:r>
            <w:r w:rsidR="00272CC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ксимум</w:t>
            </w: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5E526B" w:rsidRPr="005E526B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20</w:t>
            </w: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баллов)</w:t>
            </w:r>
          </w:p>
        </w:tc>
        <w:tc>
          <w:tcPr>
            <w:tcW w:w="1761" w:type="dxa"/>
          </w:tcPr>
          <w:p w:rsidR="0039234D" w:rsidRPr="0039234D" w:rsidRDefault="0039234D" w:rsidP="0039234D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Задание</w:t>
            </w:r>
            <w:proofErr w:type="spellEnd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vMerge w:val="restart"/>
          </w:tcPr>
          <w:p w:rsidR="0039234D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Сумма</w:t>
            </w:r>
            <w:proofErr w:type="spellEnd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баллов</w:t>
            </w:r>
            <w:proofErr w:type="spellEnd"/>
          </w:p>
          <w:p w:rsidR="005E526B" w:rsidRPr="005E526B" w:rsidRDefault="005E526B" w:rsidP="00802053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E526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(максимум </w:t>
            </w:r>
            <w:r w:rsidRPr="005E526B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100 </w:t>
            </w:r>
            <w:r w:rsidRPr="005E526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баллов)</w:t>
            </w:r>
          </w:p>
        </w:tc>
        <w:tc>
          <w:tcPr>
            <w:tcW w:w="3827" w:type="dxa"/>
            <w:vMerge w:val="restart"/>
          </w:tcPr>
          <w:p w:rsidR="0039234D" w:rsidRPr="00177107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Ф. И. участника</w:t>
            </w:r>
          </w:p>
        </w:tc>
        <w:tc>
          <w:tcPr>
            <w:tcW w:w="992" w:type="dxa"/>
            <w:vMerge w:val="restart"/>
          </w:tcPr>
          <w:p w:rsidR="0039234D" w:rsidRPr="00177107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ОУ</w:t>
            </w:r>
          </w:p>
        </w:tc>
      </w:tr>
      <w:tr w:rsidR="005E526B" w:rsidRPr="00177107" w:rsidTr="007E6113">
        <w:trPr>
          <w:trHeight w:val="409"/>
        </w:trPr>
        <w:tc>
          <w:tcPr>
            <w:tcW w:w="1351" w:type="dxa"/>
            <w:vMerge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vMerge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5E526B" w:rsidRPr="00177107" w:rsidRDefault="005E526B" w:rsidP="00802053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Задача </w:t>
            </w:r>
          </w:p>
          <w:p w:rsidR="005E526B" w:rsidRPr="00177107" w:rsidRDefault="005E526B" w:rsidP="005E526B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(ма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ксимум </w:t>
            </w:r>
            <w:r w:rsidRPr="005E526B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50</w:t>
            </w: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баллов)</w:t>
            </w:r>
          </w:p>
        </w:tc>
        <w:tc>
          <w:tcPr>
            <w:tcW w:w="2127" w:type="dxa"/>
            <w:vMerge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E526B" w:rsidRPr="00177107" w:rsidTr="007E6113">
        <w:tc>
          <w:tcPr>
            <w:tcW w:w="1351" w:type="dxa"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E526B" w:rsidRPr="00177107" w:rsidRDefault="005E526B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177107" w:rsidRPr="00177107" w:rsidRDefault="00177107" w:rsidP="00177107">
      <w:pPr>
        <w:pStyle w:val="a7"/>
        <w:ind w:left="36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80EE3" w:rsidRDefault="00280EE3" w:rsidP="00177107">
      <w:pPr>
        <w:pStyle w:val="a7"/>
        <w:ind w:left="36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A492B" w:rsidRPr="001642FA" w:rsidRDefault="00177107" w:rsidP="001642FA">
      <w:pPr>
        <w:pStyle w:val="a7"/>
        <w:ind w:left="36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77107">
        <w:rPr>
          <w:rFonts w:ascii="Times New Roman" w:hAnsi="Times New Roman"/>
          <w:b/>
          <w:color w:val="auto"/>
          <w:sz w:val="28"/>
          <w:szCs w:val="28"/>
          <w:lang w:val="ru-RU"/>
        </w:rPr>
        <w:t>Подписи  экспертов     ________________              ________</w:t>
      </w:r>
      <w:r w:rsidRPr="00177107">
        <w:rPr>
          <w:rFonts w:ascii="Times New Roman" w:hAnsi="Times New Roman"/>
          <w:b/>
          <w:color w:val="auto"/>
          <w:sz w:val="28"/>
          <w:szCs w:val="28"/>
        </w:rPr>
        <w:t>________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 w:rsidR="00280EE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   ________________</w:t>
      </w:r>
    </w:p>
    <w:sectPr w:rsidR="00DA492B" w:rsidRPr="001642FA" w:rsidSect="00F179E4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718"/>
    <w:multiLevelType w:val="hybridMultilevel"/>
    <w:tmpl w:val="4D82E11A"/>
    <w:lvl w:ilvl="0" w:tplc="039E137C">
      <w:start w:val="1"/>
      <w:numFmt w:val="russianLower"/>
      <w:lvlText w:val=" 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7B50"/>
    <w:multiLevelType w:val="hybridMultilevel"/>
    <w:tmpl w:val="06A6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F3F5B"/>
    <w:multiLevelType w:val="hybridMultilevel"/>
    <w:tmpl w:val="7D48D346"/>
    <w:lvl w:ilvl="0" w:tplc="B41400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92B"/>
    <w:rsid w:val="000042B7"/>
    <w:rsid w:val="000505D6"/>
    <w:rsid w:val="00082893"/>
    <w:rsid w:val="000C1C72"/>
    <w:rsid w:val="000C56B1"/>
    <w:rsid w:val="000E7E0F"/>
    <w:rsid w:val="00111036"/>
    <w:rsid w:val="001238B6"/>
    <w:rsid w:val="0013313A"/>
    <w:rsid w:val="001347A4"/>
    <w:rsid w:val="0014642F"/>
    <w:rsid w:val="00147D24"/>
    <w:rsid w:val="00157016"/>
    <w:rsid w:val="001608CA"/>
    <w:rsid w:val="001642FA"/>
    <w:rsid w:val="00177107"/>
    <w:rsid w:val="001A6832"/>
    <w:rsid w:val="001E7DE5"/>
    <w:rsid w:val="00210A17"/>
    <w:rsid w:val="00212C64"/>
    <w:rsid w:val="002312A1"/>
    <w:rsid w:val="0023548D"/>
    <w:rsid w:val="002509CC"/>
    <w:rsid w:val="002511AA"/>
    <w:rsid w:val="00272CC5"/>
    <w:rsid w:val="00280EE3"/>
    <w:rsid w:val="00291EF4"/>
    <w:rsid w:val="002B6FAC"/>
    <w:rsid w:val="002C442F"/>
    <w:rsid w:val="002E5EEF"/>
    <w:rsid w:val="002F2E02"/>
    <w:rsid w:val="003219EA"/>
    <w:rsid w:val="00341F21"/>
    <w:rsid w:val="00347FB1"/>
    <w:rsid w:val="0039234D"/>
    <w:rsid w:val="003952C3"/>
    <w:rsid w:val="003B4ED9"/>
    <w:rsid w:val="003F4E16"/>
    <w:rsid w:val="00433371"/>
    <w:rsid w:val="0044314C"/>
    <w:rsid w:val="00445426"/>
    <w:rsid w:val="00451CC3"/>
    <w:rsid w:val="00462B62"/>
    <w:rsid w:val="0047797A"/>
    <w:rsid w:val="00497317"/>
    <w:rsid w:val="004F1D4B"/>
    <w:rsid w:val="00505E0B"/>
    <w:rsid w:val="00511AA8"/>
    <w:rsid w:val="00532E35"/>
    <w:rsid w:val="005347E7"/>
    <w:rsid w:val="00541A16"/>
    <w:rsid w:val="0057383C"/>
    <w:rsid w:val="005B2782"/>
    <w:rsid w:val="005C504E"/>
    <w:rsid w:val="005E327A"/>
    <w:rsid w:val="005E526B"/>
    <w:rsid w:val="005E69E6"/>
    <w:rsid w:val="005F32E0"/>
    <w:rsid w:val="0061689B"/>
    <w:rsid w:val="00647318"/>
    <w:rsid w:val="0068614E"/>
    <w:rsid w:val="006B2F70"/>
    <w:rsid w:val="006C4869"/>
    <w:rsid w:val="006F3468"/>
    <w:rsid w:val="00701E99"/>
    <w:rsid w:val="0070414A"/>
    <w:rsid w:val="0075329A"/>
    <w:rsid w:val="007613D8"/>
    <w:rsid w:val="007670EA"/>
    <w:rsid w:val="00782636"/>
    <w:rsid w:val="007949AF"/>
    <w:rsid w:val="007B1FF2"/>
    <w:rsid w:val="007C3A80"/>
    <w:rsid w:val="007C5EA9"/>
    <w:rsid w:val="007E6113"/>
    <w:rsid w:val="007F015B"/>
    <w:rsid w:val="007F2504"/>
    <w:rsid w:val="008041BA"/>
    <w:rsid w:val="008149E9"/>
    <w:rsid w:val="008A03B7"/>
    <w:rsid w:val="008E126F"/>
    <w:rsid w:val="008E55F5"/>
    <w:rsid w:val="00915B7E"/>
    <w:rsid w:val="00922BF2"/>
    <w:rsid w:val="00993AE2"/>
    <w:rsid w:val="00994475"/>
    <w:rsid w:val="009B1906"/>
    <w:rsid w:val="009E4546"/>
    <w:rsid w:val="009E62A5"/>
    <w:rsid w:val="00A309D7"/>
    <w:rsid w:val="00A46BFC"/>
    <w:rsid w:val="00A542AA"/>
    <w:rsid w:val="00A90B04"/>
    <w:rsid w:val="00AB0EA1"/>
    <w:rsid w:val="00AC4AB5"/>
    <w:rsid w:val="00AE64B0"/>
    <w:rsid w:val="00B22AB6"/>
    <w:rsid w:val="00B22E9A"/>
    <w:rsid w:val="00B251BD"/>
    <w:rsid w:val="00B339B9"/>
    <w:rsid w:val="00B8127F"/>
    <w:rsid w:val="00B87D16"/>
    <w:rsid w:val="00B9168E"/>
    <w:rsid w:val="00BA2519"/>
    <w:rsid w:val="00BC52CC"/>
    <w:rsid w:val="00BC7ED0"/>
    <w:rsid w:val="00BE1FF5"/>
    <w:rsid w:val="00C03614"/>
    <w:rsid w:val="00C1587A"/>
    <w:rsid w:val="00C22B39"/>
    <w:rsid w:val="00C60099"/>
    <w:rsid w:val="00C63564"/>
    <w:rsid w:val="00C82303"/>
    <w:rsid w:val="00CA4724"/>
    <w:rsid w:val="00CD0481"/>
    <w:rsid w:val="00CF4F2B"/>
    <w:rsid w:val="00D02B58"/>
    <w:rsid w:val="00D3694D"/>
    <w:rsid w:val="00D43C23"/>
    <w:rsid w:val="00D53EEA"/>
    <w:rsid w:val="00D540D9"/>
    <w:rsid w:val="00DA0E28"/>
    <w:rsid w:val="00DA492B"/>
    <w:rsid w:val="00DC39A8"/>
    <w:rsid w:val="00DD3CF3"/>
    <w:rsid w:val="00DD7E1D"/>
    <w:rsid w:val="00E146E1"/>
    <w:rsid w:val="00E26E24"/>
    <w:rsid w:val="00E327B4"/>
    <w:rsid w:val="00E5030C"/>
    <w:rsid w:val="00E537E7"/>
    <w:rsid w:val="00E606AC"/>
    <w:rsid w:val="00E82CF5"/>
    <w:rsid w:val="00EA30DD"/>
    <w:rsid w:val="00EB497C"/>
    <w:rsid w:val="00EC48C3"/>
    <w:rsid w:val="00EC4B38"/>
    <w:rsid w:val="00EF08E3"/>
    <w:rsid w:val="00EF3E77"/>
    <w:rsid w:val="00F10E5D"/>
    <w:rsid w:val="00F11F74"/>
    <w:rsid w:val="00F179E4"/>
    <w:rsid w:val="00F53876"/>
    <w:rsid w:val="00FA3F44"/>
    <w:rsid w:val="00FC3260"/>
    <w:rsid w:val="00FE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DA492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rsid w:val="00DA492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DA492B"/>
    <w:pPr>
      <w:spacing w:after="120" w:line="360" w:lineRule="auto"/>
      <w:ind w:left="68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DA49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DA492B"/>
    <w:pPr>
      <w:spacing w:after="160"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D3CF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D3CF3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1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LenovoUser2-9</cp:lastModifiedBy>
  <cp:revision>111</cp:revision>
  <dcterms:created xsi:type="dcterms:W3CDTF">2018-12-16T18:11:00Z</dcterms:created>
  <dcterms:modified xsi:type="dcterms:W3CDTF">2019-09-08T08:57:00Z</dcterms:modified>
</cp:coreProperties>
</file>