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8" w:rsidRDefault="00B565E8" w:rsidP="00F95A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E5C" w:rsidRDefault="006A1E5C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В августе 2017 года </w:t>
      </w:r>
      <w:r w:rsidR="00D9645F">
        <w:rPr>
          <w:rFonts w:ascii="Times New Roman" w:hAnsi="Times New Roman" w:cs="Times New Roman"/>
          <w:sz w:val="28"/>
          <w:szCs w:val="28"/>
        </w:rPr>
        <w:t xml:space="preserve">на первом заседании методического объединения, </w:t>
      </w:r>
      <w:r>
        <w:rPr>
          <w:rFonts w:ascii="Times New Roman" w:hAnsi="Times New Roman" w:cs="Times New Roman"/>
          <w:sz w:val="28"/>
          <w:szCs w:val="28"/>
        </w:rPr>
        <w:t>мы с вами обсуждали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развития воспитания в Свердловской области до 2025 года.</w:t>
      </w:r>
    </w:p>
    <w:p w:rsidR="00D86773" w:rsidRDefault="00091D9B" w:rsidP="00D964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9B">
        <w:rPr>
          <w:rFonts w:ascii="Times New Roman" w:hAnsi="Times New Roman" w:cs="Times New Roman"/>
          <w:sz w:val="28"/>
          <w:szCs w:val="28"/>
        </w:rPr>
        <w:t xml:space="preserve"> 7 декабря 2017 года </w:t>
      </w:r>
      <w:r>
        <w:rPr>
          <w:rFonts w:ascii="Times New Roman" w:hAnsi="Times New Roman" w:cs="Times New Roman"/>
          <w:sz w:val="28"/>
          <w:szCs w:val="28"/>
        </w:rPr>
        <w:t>Правительство Свердловской области утвердило  Стратегию</w:t>
      </w:r>
      <w:r w:rsidRPr="00091D9B">
        <w:rPr>
          <w:rFonts w:ascii="Times New Roman" w:hAnsi="Times New Roman" w:cs="Times New Roman"/>
          <w:sz w:val="28"/>
          <w:szCs w:val="28"/>
        </w:rPr>
        <w:t xml:space="preserve"> развития воспитания в Свердловской области до 2025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91D9B">
        <w:rPr>
          <w:rFonts w:ascii="Times New Roman" w:hAnsi="Times New Roman" w:cs="Times New Roman"/>
          <w:sz w:val="28"/>
          <w:szCs w:val="28"/>
        </w:rPr>
        <w:t>N 900-ПП</w:t>
      </w:r>
      <w:r w:rsidR="00507712">
        <w:rPr>
          <w:rFonts w:ascii="Times New Roman" w:hAnsi="Times New Roman" w:cs="Times New Roman"/>
          <w:sz w:val="28"/>
          <w:szCs w:val="28"/>
        </w:rPr>
        <w:t>)</w:t>
      </w:r>
    </w:p>
    <w:p w:rsidR="00D86773" w:rsidRDefault="00D86773" w:rsidP="00091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45F" w:rsidRDefault="00D86773" w:rsidP="00D9645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Здесь вы сможете ознакомиться с тезисами Стратегии</w:t>
      </w:r>
      <w:r w:rsidR="00D9645F">
        <w:rPr>
          <w:rFonts w:ascii="Times New Roman" w:hAnsi="Times New Roman" w:cs="Times New Roman"/>
          <w:sz w:val="28"/>
          <w:szCs w:val="28"/>
        </w:rPr>
        <w:t>. В презентации на слайдах выведены цели, задачи, ожидаемые результаты от реализации Стратегии.</w:t>
      </w:r>
    </w:p>
    <w:p w:rsidR="00D86773" w:rsidRPr="00091D9B" w:rsidRDefault="00D86773" w:rsidP="00091D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A2A" w:rsidRDefault="00497BF6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7BF6">
        <w:rPr>
          <w:rFonts w:ascii="Times New Roman" w:hAnsi="Times New Roman" w:cs="Times New Roman"/>
          <w:sz w:val="28"/>
          <w:szCs w:val="28"/>
        </w:rPr>
        <w:t xml:space="preserve">оспитание - деятельность, направленная на развитие личности, создание условий для самоопределения и </w:t>
      </w:r>
      <w:proofErr w:type="gramStart"/>
      <w:r w:rsidRPr="00497BF6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97BF6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497BF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97BF6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E5C" w:rsidRPr="006A1E5C" w:rsidRDefault="006A1E5C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 xml:space="preserve">Вызовы, стоящие сегодня перед системой воспитания, определяют необходимость принципиальных изменений. Осознание этих вызовов требует новых </w:t>
      </w:r>
      <w:proofErr w:type="gramStart"/>
      <w:r w:rsidRPr="006A1E5C">
        <w:rPr>
          <w:rFonts w:ascii="Times New Roman" w:hAnsi="Times New Roman" w:cs="Times New Roman"/>
          <w:sz w:val="28"/>
          <w:szCs w:val="28"/>
        </w:rPr>
        <w:t>моделей</w:t>
      </w:r>
      <w:proofErr w:type="gramEnd"/>
      <w:r w:rsidRPr="006A1E5C">
        <w:rPr>
          <w:rFonts w:ascii="Times New Roman" w:hAnsi="Times New Roman" w:cs="Times New Roman"/>
          <w:sz w:val="28"/>
          <w:szCs w:val="28"/>
        </w:rPr>
        <w:t xml:space="preserve"> прежде всего в образовании, которое будет максимально эффективно использовать современные технологические среды и продуктивно отвечать на запросы экономики и общества.</w:t>
      </w:r>
    </w:p>
    <w:p w:rsidR="006A1E5C" w:rsidRPr="006A1E5C" w:rsidRDefault="006A1E5C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712">
        <w:rPr>
          <w:rFonts w:ascii="Times New Roman" w:hAnsi="Times New Roman" w:cs="Times New Roman"/>
          <w:b/>
          <w:i/>
          <w:sz w:val="28"/>
          <w:szCs w:val="28"/>
        </w:rPr>
        <w:t>В числе глобальных вызовов</w:t>
      </w:r>
      <w:r w:rsidRPr="006A1E5C">
        <w:rPr>
          <w:rFonts w:ascii="Times New Roman" w:hAnsi="Times New Roman" w:cs="Times New Roman"/>
          <w:sz w:val="28"/>
          <w:szCs w:val="28"/>
        </w:rPr>
        <w:t>: кризис традиционной модели детства; изменение модели семьи (</w:t>
      </w:r>
      <w:proofErr w:type="spellStart"/>
      <w:r w:rsidRPr="006A1E5C">
        <w:rPr>
          <w:rFonts w:ascii="Times New Roman" w:hAnsi="Times New Roman" w:cs="Times New Roman"/>
          <w:sz w:val="28"/>
          <w:szCs w:val="28"/>
        </w:rPr>
        <w:t>многопоколенная</w:t>
      </w:r>
      <w:proofErr w:type="spellEnd"/>
      <w:r w:rsidRPr="006A1E5C">
        <w:rPr>
          <w:rFonts w:ascii="Times New Roman" w:hAnsi="Times New Roman" w:cs="Times New Roman"/>
          <w:sz w:val="28"/>
          <w:szCs w:val="28"/>
        </w:rPr>
        <w:t xml:space="preserve"> семья сменяется </w:t>
      </w:r>
      <w:proofErr w:type="spellStart"/>
      <w:r w:rsidRPr="006A1E5C">
        <w:rPr>
          <w:rFonts w:ascii="Times New Roman" w:hAnsi="Times New Roman" w:cs="Times New Roman"/>
          <w:sz w:val="28"/>
          <w:szCs w:val="28"/>
        </w:rPr>
        <w:t>однопоколенной</w:t>
      </w:r>
      <w:proofErr w:type="spellEnd"/>
      <w:r w:rsidRPr="006A1E5C">
        <w:rPr>
          <w:rFonts w:ascii="Times New Roman" w:hAnsi="Times New Roman" w:cs="Times New Roman"/>
          <w:sz w:val="28"/>
          <w:szCs w:val="28"/>
        </w:rPr>
        <w:t xml:space="preserve">, появляется больше возможностей для родителей делать карьеру, происходит демократизация отношений в семье, что изменяет систему ролевых отношений между мужем и женой от </w:t>
      </w:r>
      <w:proofErr w:type="spellStart"/>
      <w:r w:rsidRPr="006A1E5C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6A1E5C">
        <w:rPr>
          <w:rFonts w:ascii="Times New Roman" w:hAnsi="Times New Roman" w:cs="Times New Roman"/>
          <w:sz w:val="28"/>
          <w:szCs w:val="28"/>
        </w:rPr>
        <w:t xml:space="preserve"> к взаимозаменяемости, растет количество разводов и распространяются нетрадиционные модели семьи); утрата школой монополии на образование и воспитание;</w:t>
      </w:r>
      <w:proofErr w:type="gramEnd"/>
      <w:r w:rsidRPr="006A1E5C">
        <w:rPr>
          <w:rFonts w:ascii="Times New Roman" w:hAnsi="Times New Roman" w:cs="Times New Roman"/>
          <w:sz w:val="28"/>
          <w:szCs w:val="28"/>
        </w:rPr>
        <w:t xml:space="preserve"> развитие новых форм социализации (ребенок очень рано вырывается из семейного детского мира в особый детско-взрослый мир, сконструированный средствами массовой информации, сетью Интернет, индустрией детских товаров и услуг); резкое возрастание роли технологической грамотности; усиление миграционных процессов, приводящих к появлению в школах детей, для которых русский язык не является родным.</w:t>
      </w:r>
    </w:p>
    <w:p w:rsidR="006A1E5C" w:rsidRDefault="006A1E5C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 xml:space="preserve">Традиционная система образования и воспитания опиралась на определенную модель и логику взросления ребенка. </w:t>
      </w:r>
      <w:r w:rsidRPr="009C5AC2">
        <w:rPr>
          <w:rFonts w:ascii="Times New Roman" w:hAnsi="Times New Roman" w:cs="Times New Roman"/>
          <w:b/>
          <w:i/>
          <w:sz w:val="28"/>
          <w:szCs w:val="28"/>
        </w:rPr>
        <w:t>Условия, в которых взрослеют сегодняшние дети, радикально отличаются от тех, в которых росли их родители</w:t>
      </w:r>
      <w:r w:rsidRPr="006A1E5C">
        <w:rPr>
          <w:rFonts w:ascii="Times New Roman" w:hAnsi="Times New Roman" w:cs="Times New Roman"/>
          <w:sz w:val="28"/>
          <w:szCs w:val="28"/>
        </w:rPr>
        <w:t xml:space="preserve">. Современные дети и их родители имеют </w:t>
      </w:r>
      <w:r w:rsidRPr="006A1E5C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 различающиеся опыт и переживания. Сегодняшняя семья дает родителям больше возможностей строить карьеру (уход за детьми с помощью платных профессионалов), не держаться за неудачный брак, жить с новым партнером, соединяя в семью детей от разных браков. При этом коренным образом изменились каналы получения детьми социального опыта за пределами школы: исчезает </w:t>
      </w:r>
      <w:proofErr w:type="spellStart"/>
      <w:r w:rsidRPr="006A1E5C">
        <w:rPr>
          <w:rFonts w:ascii="Times New Roman" w:hAnsi="Times New Roman" w:cs="Times New Roman"/>
          <w:sz w:val="28"/>
          <w:szCs w:val="28"/>
        </w:rPr>
        <w:t>многопоколенная</w:t>
      </w:r>
      <w:proofErr w:type="spellEnd"/>
      <w:r w:rsidRPr="006A1E5C">
        <w:rPr>
          <w:rFonts w:ascii="Times New Roman" w:hAnsi="Times New Roman" w:cs="Times New Roman"/>
          <w:sz w:val="28"/>
          <w:szCs w:val="28"/>
        </w:rPr>
        <w:t xml:space="preserve"> и многодетная семья с живущими вместе братьями, сестрами, бабушками и дедушками; сокращается опыт "дворового взросления". Чтобы </w:t>
      </w:r>
      <w:proofErr w:type="gramStart"/>
      <w:r w:rsidRPr="006A1E5C">
        <w:rPr>
          <w:rFonts w:ascii="Times New Roman" w:hAnsi="Times New Roman" w:cs="Times New Roman"/>
          <w:sz w:val="28"/>
          <w:szCs w:val="28"/>
        </w:rPr>
        <w:t>снизить риски новой среды взросления нужен</w:t>
      </w:r>
      <w:proofErr w:type="gramEnd"/>
      <w:r w:rsidRPr="006A1E5C">
        <w:rPr>
          <w:rFonts w:ascii="Times New Roman" w:hAnsi="Times New Roman" w:cs="Times New Roman"/>
          <w:sz w:val="28"/>
          <w:szCs w:val="28"/>
        </w:rPr>
        <w:t xml:space="preserve"> адекватный ответ системы общественного воспитания.</w:t>
      </w:r>
    </w:p>
    <w:p w:rsidR="006A1E5C" w:rsidRDefault="006A1E5C" w:rsidP="00583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Адресатами Стратегии являются, в том числе</w:t>
      </w:r>
      <w:r w:rsidR="00D86773">
        <w:rPr>
          <w:rFonts w:ascii="Times New Roman" w:hAnsi="Times New Roman" w:cs="Times New Roman"/>
          <w:sz w:val="28"/>
          <w:szCs w:val="28"/>
        </w:rPr>
        <w:t xml:space="preserve"> (</w:t>
      </w:r>
      <w:r w:rsidR="00D86773" w:rsidRPr="00507712">
        <w:rPr>
          <w:rFonts w:ascii="Times New Roman" w:hAnsi="Times New Roman" w:cs="Times New Roman"/>
          <w:b/>
          <w:i/>
          <w:sz w:val="28"/>
          <w:szCs w:val="28"/>
        </w:rPr>
        <w:t>Я СПЕЦИАЛЬНО ВЫДЕЛИЛА ТЕКСТ, ЧТОБЫ БЫЛО ПОНЯТНО, ЧТО И ДОШКОЛЬНИКИ В ТОМ ЧИСЛЕ!!!</w:t>
      </w:r>
      <w:r w:rsidR="00D86773">
        <w:rPr>
          <w:rFonts w:ascii="Times New Roman" w:hAnsi="Times New Roman" w:cs="Times New Roman"/>
          <w:sz w:val="28"/>
          <w:szCs w:val="28"/>
        </w:rPr>
        <w:t>):</w:t>
      </w:r>
      <w:r w:rsidR="00D86773">
        <w:rPr>
          <w:rFonts w:ascii="Times New Roman" w:hAnsi="Times New Roman" w:cs="Times New Roman"/>
          <w:sz w:val="28"/>
          <w:szCs w:val="28"/>
        </w:rPr>
        <w:tab/>
      </w:r>
      <w:r w:rsidR="00D86773">
        <w:rPr>
          <w:rFonts w:ascii="Times New Roman" w:hAnsi="Times New Roman" w:cs="Times New Roman"/>
          <w:sz w:val="28"/>
          <w:szCs w:val="28"/>
        </w:rPr>
        <w:tab/>
      </w:r>
    </w:p>
    <w:p w:rsidR="00D86773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35">
        <w:rPr>
          <w:rFonts w:ascii="Times New Roman" w:hAnsi="Times New Roman" w:cs="Times New Roman"/>
          <w:sz w:val="28"/>
          <w:szCs w:val="28"/>
          <w:highlight w:val="yellow"/>
        </w:rPr>
        <w:t>руководители, педагогические работники и обучающиеся</w:t>
      </w:r>
      <w:r w:rsidRPr="00A50D3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Pr="00A50D35">
        <w:rPr>
          <w:rFonts w:ascii="Times New Roman" w:hAnsi="Times New Roman" w:cs="Times New Roman"/>
          <w:sz w:val="28"/>
          <w:szCs w:val="28"/>
          <w:highlight w:val="yellow"/>
        </w:rPr>
        <w:t>образовательных организаций Свердловской области общего</w:t>
      </w:r>
      <w:r w:rsidRPr="00A50D35">
        <w:rPr>
          <w:rFonts w:ascii="Times New Roman" w:hAnsi="Times New Roman" w:cs="Times New Roman"/>
          <w:sz w:val="28"/>
          <w:szCs w:val="28"/>
        </w:rPr>
        <w:t xml:space="preserve">, профессионального, высшего и дополнительного </w:t>
      </w:r>
      <w:r w:rsidRPr="00A50D35">
        <w:rPr>
          <w:rFonts w:ascii="Times New Roman" w:hAnsi="Times New Roman" w:cs="Times New Roman"/>
          <w:sz w:val="28"/>
          <w:szCs w:val="28"/>
          <w:highlight w:val="yellow"/>
        </w:rPr>
        <w:t>образования</w:t>
      </w:r>
      <w:r w:rsidRPr="00A50D35">
        <w:rPr>
          <w:rFonts w:ascii="Times New Roman" w:hAnsi="Times New Roman" w:cs="Times New Roman"/>
          <w:sz w:val="28"/>
          <w:szCs w:val="28"/>
        </w:rPr>
        <w:t>; государственных и муниципальных организаций сферы культу</w:t>
      </w:r>
      <w:r>
        <w:rPr>
          <w:rFonts w:ascii="Times New Roman" w:hAnsi="Times New Roman" w:cs="Times New Roman"/>
          <w:sz w:val="28"/>
          <w:szCs w:val="28"/>
        </w:rPr>
        <w:t xml:space="preserve">ры, спорта. </w:t>
      </w: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дошкольное образование входит в структуру общего образования</w:t>
      </w:r>
      <w:r w:rsidR="00D86773">
        <w:rPr>
          <w:rFonts w:ascii="Times New Roman" w:hAnsi="Times New Roman" w:cs="Times New Roman"/>
          <w:sz w:val="28"/>
          <w:szCs w:val="28"/>
        </w:rPr>
        <w:t>.</w:t>
      </w: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общего образования:</w:t>
      </w: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1D">
        <w:rPr>
          <w:rFonts w:ascii="Times New Roman" w:hAnsi="Times New Roman" w:cs="Times New Roman"/>
          <w:sz w:val="28"/>
          <w:szCs w:val="28"/>
          <w:highlight w:val="yellow"/>
        </w:rPr>
        <w:t>- дошкольное образование</w:t>
      </w: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 общее образование</w:t>
      </w: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общее образование</w:t>
      </w:r>
    </w:p>
    <w:p w:rsidR="00A50D35" w:rsidRDefault="00A50D35" w:rsidP="00A50D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(полное) общее образование</w:t>
      </w:r>
    </w:p>
    <w:p w:rsidR="00A50D35" w:rsidRDefault="00A50D35" w:rsidP="00497B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детей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6A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Стратегические направления развития системы воспитания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1.</w:t>
      </w:r>
      <w:r w:rsidRPr="00A047B4">
        <w:rPr>
          <w:rFonts w:ascii="Times New Roman" w:hAnsi="Times New Roman" w:cs="Times New Roman"/>
          <w:sz w:val="28"/>
          <w:szCs w:val="28"/>
        </w:rPr>
        <w:t xml:space="preserve"> Приобщение детей к культурному наследию малой и большой родины</w:t>
      </w:r>
    </w:p>
    <w:p w:rsidR="00A047B4" w:rsidRDefault="00A047B4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B4">
        <w:rPr>
          <w:rFonts w:ascii="Times New Roman" w:hAnsi="Times New Roman" w:cs="Times New Roman"/>
          <w:sz w:val="28"/>
          <w:szCs w:val="28"/>
        </w:rPr>
        <w:t>В сфере воспитания формируются новые тенденции, отражающие, с одной стороны, закономерности мирового педагогического процесса, с другой - национально-региональные особенности, обусловленные историческими, демографическими, экономическими, этнокультурными факторами, менталитетом народа.</w:t>
      </w:r>
      <w:proofErr w:type="gramEnd"/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2.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и формирование гражданской идентичности</w:t>
      </w:r>
    </w:p>
    <w:p w:rsidR="00A047B4" w:rsidRPr="00A047B4" w:rsidRDefault="00A047B4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Гражданско-патриотическое воспитание реализуется в рамках следующих направлений: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историческое;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научно-техническое;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этнокультурное;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lastRenderedPageBreak/>
        <w:t>духовно-нравственное;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политико-правовое;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эстетическое.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Каждое из направлений включает в себя систему мероприятий и межведомственного взаимодействия по их реализации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3.</w:t>
      </w:r>
      <w:r w:rsidRPr="00A047B4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детей на основе ценностей отечественной, мировой и региональной культуры</w:t>
      </w:r>
    </w:p>
    <w:p w:rsidR="00A047B4" w:rsidRDefault="00A047B4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Духовно-нравственное развитие детей направлено на раскрытие тех ценностей, на основе которых возможно их вовлечение в социальные практики. Духовно-нравственное воспитание вырабатывает ориентации и установки на приобщение к традициям народа, создание комфортного пространства жизнедеятельности человека, ориентированного на усвоение личностью ценностей родной культуры, истории, родного языка.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Система духовных ценностей, определяющих содержание и направленность нравственного развития детей в процессе социализации, включает: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ценности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B4">
        <w:rPr>
          <w:rFonts w:ascii="Times New Roman" w:hAnsi="Times New Roman" w:cs="Times New Roman"/>
          <w:sz w:val="28"/>
          <w:szCs w:val="28"/>
        </w:rPr>
        <w:t>ценности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B4">
        <w:rPr>
          <w:rFonts w:ascii="Times New Roman" w:hAnsi="Times New Roman" w:cs="Times New Roman"/>
          <w:sz w:val="28"/>
          <w:szCs w:val="28"/>
        </w:rPr>
        <w:t>ценности бережного отношения к продуктам материальной и духовной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B4">
        <w:rPr>
          <w:rFonts w:ascii="Times New Roman" w:hAnsi="Times New Roman" w:cs="Times New Roman"/>
          <w:sz w:val="28"/>
          <w:szCs w:val="28"/>
        </w:rPr>
        <w:t>ценности знания и понимания отечественной 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7B4">
        <w:rPr>
          <w:rFonts w:ascii="Times New Roman" w:hAnsi="Times New Roman" w:cs="Times New Roman"/>
          <w:sz w:val="28"/>
          <w:szCs w:val="28"/>
        </w:rPr>
        <w:t>нравственные ценности культуры сотрудничества, заботы о людях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Организация социально открытого пространства духовно-нравственного развития и воспитания личности гражданина России, нравственного уклада жизни детей осуществляется на основе: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нравственного примера взрослых;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социально-педагогического партнерства;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индивидуально-личностного развития;</w:t>
      </w:r>
    </w:p>
    <w:p w:rsidR="00A047B4" w:rsidRP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B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4.</w:t>
      </w:r>
      <w:r w:rsidRPr="00A047B4">
        <w:rPr>
          <w:rFonts w:ascii="Times New Roman" w:hAnsi="Times New Roman" w:cs="Times New Roman"/>
          <w:sz w:val="28"/>
          <w:szCs w:val="28"/>
        </w:rPr>
        <w:t xml:space="preserve"> Физическое развитие и формирование культуры здоровья</w:t>
      </w:r>
    </w:p>
    <w:p w:rsidR="00A047B4" w:rsidRDefault="00A047B4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формирование культуры здоровья являются приоритетными направлениями государственной политики и рассматриваются в качестве необходимой гарантии успеха всех социальных и экономических реформ, проводимых в стране.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5.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Трудовое воспитание и профессиональное самоопределение</w:t>
      </w: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7B4" w:rsidRDefault="00A047B4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6.</w:t>
      </w:r>
      <w:r w:rsidRPr="00A047B4">
        <w:rPr>
          <w:rFonts w:ascii="Times New Roman" w:hAnsi="Times New Roman" w:cs="Times New Roman"/>
          <w:sz w:val="28"/>
          <w:szCs w:val="28"/>
        </w:rPr>
        <w:t xml:space="preserve"> Эстетическое воспитание на основе приобщения к классической и современной художественной культуре</w:t>
      </w:r>
    </w:p>
    <w:p w:rsidR="006A1E5C" w:rsidRDefault="006A1E5C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E5C" w:rsidRDefault="006A1E5C" w:rsidP="00A047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7.</w:t>
      </w:r>
      <w:r w:rsidRPr="006A1E5C">
        <w:rPr>
          <w:rFonts w:ascii="Times New Roman" w:hAnsi="Times New Roman" w:cs="Times New Roman"/>
          <w:sz w:val="28"/>
          <w:szCs w:val="28"/>
        </w:rPr>
        <w:t xml:space="preserve"> Семейное воспитание и его педагогическое сопровождение</w:t>
      </w:r>
    </w:p>
    <w:p w:rsidR="006A1E5C" w:rsidRDefault="006A1E5C" w:rsidP="006A1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 xml:space="preserve">Семейное воспитание и его педагогическое сопровождение направлены на формирование и развитие у родителей знаний, умений и навыков для выработки у детей и молодежи ориентации и установок на освоение семейных ценностей, умение проявлять заботу о близких людях, способность </w:t>
      </w:r>
      <w:r w:rsidRPr="006A1E5C">
        <w:rPr>
          <w:rFonts w:ascii="Times New Roman" w:hAnsi="Times New Roman" w:cs="Times New Roman"/>
          <w:sz w:val="28"/>
          <w:szCs w:val="28"/>
        </w:rPr>
        <w:lastRenderedPageBreak/>
        <w:t xml:space="preserve">дорожить любовью родителей, готовность к реализации в будущем материнских и отцовских обязанностей. Актуализируется задача активного включения семьи в принятие детьми ценностей добросовестного труда на благо родного края, Отечества, обеспечения его социально-экономического, </w:t>
      </w:r>
      <w:proofErr w:type="spellStart"/>
      <w:r w:rsidRPr="006A1E5C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6A1E5C">
        <w:rPr>
          <w:rFonts w:ascii="Times New Roman" w:hAnsi="Times New Roman" w:cs="Times New Roman"/>
          <w:sz w:val="28"/>
          <w:szCs w:val="28"/>
        </w:rPr>
        <w:t xml:space="preserve"> развития, защиты интересов страны в современном мире. Семейное воспитание и его педагогическое сопровождение на региональном уровне содержательно предполагают формирование системы ценностных ориентаций и нравственных установок</w:t>
      </w:r>
    </w:p>
    <w:p w:rsidR="006A1E5C" w:rsidRP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>Поддержка семейного воспитания реализуется в рамках следующих направлений:</w:t>
      </w:r>
    </w:p>
    <w:p w:rsidR="006A1E5C" w:rsidRP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>социально-правовое;</w:t>
      </w:r>
    </w:p>
    <w:p w:rsidR="006A1E5C" w:rsidRP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6A1E5C" w:rsidRP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>этнокультурное;</w:t>
      </w:r>
    </w:p>
    <w:p w:rsid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>социально-педагогическое.</w:t>
      </w:r>
    </w:p>
    <w:p w:rsid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E5C" w:rsidRDefault="006A1E5C" w:rsidP="006A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b/>
          <w:sz w:val="28"/>
          <w:szCs w:val="28"/>
        </w:rPr>
        <w:t>Направление 8.</w:t>
      </w:r>
      <w:r w:rsidRPr="006A1E5C">
        <w:rPr>
          <w:rFonts w:ascii="Times New Roman" w:hAnsi="Times New Roman" w:cs="Times New Roman"/>
          <w:sz w:val="28"/>
          <w:szCs w:val="28"/>
        </w:rPr>
        <w:t xml:space="preserve"> Расширение информационных ресурсов субъектов и организаций, занимающихся реализацией научно обоснованных программ воспитания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45F" w:rsidRDefault="006A1E5C" w:rsidP="00583D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E5C">
        <w:rPr>
          <w:rFonts w:ascii="Times New Roman" w:hAnsi="Times New Roman" w:cs="Times New Roman"/>
          <w:sz w:val="28"/>
          <w:szCs w:val="28"/>
        </w:rPr>
        <w:t xml:space="preserve">Современная цивилизация требует от человека совершенно нового уровня технологической компетентности. Сеть Интернет оказывает существенное влияние на воспитание и социализацию детей. В связи с этим актуальной задачей становится формирование и развитие у детей и молодежи культуры использования различных источников информации для решения задач образования и самообразования, ориентации в социально-политической, экономической, </w:t>
      </w:r>
      <w:proofErr w:type="spellStart"/>
      <w:r w:rsidRPr="006A1E5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A1E5C">
        <w:rPr>
          <w:rFonts w:ascii="Times New Roman" w:hAnsi="Times New Roman" w:cs="Times New Roman"/>
          <w:sz w:val="28"/>
          <w:szCs w:val="28"/>
        </w:rPr>
        <w:t xml:space="preserve"> жизни, навыков выделения достоверной информации, мотивов дезинформации, которая в настоящее время активно присутствует в средствах массовой информации, сети Интернет. Развитие информационной культуры детей на основе расширения информационных ресурсов субъектов и организаций, занимающихся вопросами воспитания детей и молодежи на региональном уровне, содержательно предполагает формирование системы ценностных ориентаций и нравственных установок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45F" w:rsidRDefault="00D9645F" w:rsidP="00D9645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полным текстом Стратегии развития воспитания в Свердловской области, можно ознакомиться  по ссылке: </w:t>
      </w:r>
    </w:p>
    <w:p w:rsidR="00D9645F" w:rsidRPr="00497BF6" w:rsidRDefault="0052767D" w:rsidP="00D96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645F" w:rsidRPr="00D86773">
          <w:rPr>
            <w:rStyle w:val="a5"/>
            <w:b/>
            <w:bCs/>
            <w:sz w:val="28"/>
            <w:szCs w:val="28"/>
            <w:lang w:val="en-US"/>
          </w:rPr>
          <w:t>http</w:t>
        </w:r>
        <w:r w:rsidR="00D9645F" w:rsidRPr="00D86773">
          <w:rPr>
            <w:rStyle w:val="a5"/>
            <w:b/>
            <w:bCs/>
            <w:sz w:val="28"/>
            <w:szCs w:val="28"/>
          </w:rPr>
          <w:t>://</w:t>
        </w:r>
      </w:hyperlink>
      <w:hyperlink r:id="rId6" w:history="1">
        <w:r w:rsidR="00D9645F" w:rsidRPr="00D86773">
          <w:rPr>
            <w:rStyle w:val="a5"/>
            <w:b/>
            <w:bCs/>
            <w:sz w:val="28"/>
            <w:szCs w:val="28"/>
            <w:lang w:val="en-US"/>
          </w:rPr>
          <w:t>docs</w:t>
        </w:r>
        <w:r w:rsidR="00D9645F" w:rsidRPr="00D86773">
          <w:rPr>
            <w:rStyle w:val="a5"/>
            <w:b/>
            <w:bCs/>
            <w:sz w:val="28"/>
            <w:szCs w:val="28"/>
          </w:rPr>
          <w:t>.</w:t>
        </w:r>
        <w:proofErr w:type="spellStart"/>
        <w:r w:rsidR="00D9645F" w:rsidRPr="00D86773">
          <w:rPr>
            <w:rStyle w:val="a5"/>
            <w:b/>
            <w:bCs/>
            <w:sz w:val="28"/>
            <w:szCs w:val="28"/>
            <w:lang w:val="en-US"/>
          </w:rPr>
          <w:t>cntd</w:t>
        </w:r>
        <w:proofErr w:type="spellEnd"/>
        <w:r w:rsidR="00D9645F" w:rsidRPr="00D86773">
          <w:rPr>
            <w:rStyle w:val="a5"/>
            <w:b/>
            <w:bCs/>
            <w:sz w:val="28"/>
            <w:szCs w:val="28"/>
          </w:rPr>
          <w:t>.</w:t>
        </w:r>
        <w:proofErr w:type="spellStart"/>
        <w:r w:rsidR="00D9645F" w:rsidRPr="00D86773">
          <w:rPr>
            <w:rStyle w:val="a5"/>
            <w:b/>
            <w:bCs/>
            <w:sz w:val="28"/>
            <w:szCs w:val="28"/>
            <w:lang w:val="en-US"/>
          </w:rPr>
          <w:t>ru</w:t>
        </w:r>
        <w:proofErr w:type="spellEnd"/>
        <w:r w:rsidR="00D9645F" w:rsidRPr="00D86773">
          <w:rPr>
            <w:rStyle w:val="a5"/>
            <w:b/>
            <w:bCs/>
            <w:sz w:val="28"/>
            <w:szCs w:val="28"/>
          </w:rPr>
          <w:t>/</w:t>
        </w:r>
        <w:r w:rsidR="00D9645F" w:rsidRPr="00D86773">
          <w:rPr>
            <w:rStyle w:val="a5"/>
            <w:b/>
            <w:bCs/>
            <w:sz w:val="28"/>
            <w:szCs w:val="28"/>
            <w:lang w:val="en-US"/>
          </w:rPr>
          <w:t>document</w:t>
        </w:r>
        <w:r w:rsidR="00D9645F" w:rsidRPr="00D86773">
          <w:rPr>
            <w:rStyle w:val="a5"/>
            <w:b/>
            <w:bCs/>
            <w:sz w:val="28"/>
            <w:szCs w:val="28"/>
          </w:rPr>
          <w:t>/446498752</w:t>
        </w:r>
      </w:hyperlink>
    </w:p>
    <w:sectPr w:rsidR="00D9645F" w:rsidRPr="00497BF6" w:rsidSect="0075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6F6"/>
    <w:multiLevelType w:val="hybridMultilevel"/>
    <w:tmpl w:val="B998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F6"/>
    <w:rsid w:val="00091D9B"/>
    <w:rsid w:val="00497BF6"/>
    <w:rsid w:val="004B652D"/>
    <w:rsid w:val="00507712"/>
    <w:rsid w:val="0052767D"/>
    <w:rsid w:val="00583D1D"/>
    <w:rsid w:val="005C1343"/>
    <w:rsid w:val="00611881"/>
    <w:rsid w:val="006A1E5C"/>
    <w:rsid w:val="00757A2A"/>
    <w:rsid w:val="009C5AC2"/>
    <w:rsid w:val="00A047B4"/>
    <w:rsid w:val="00A311AC"/>
    <w:rsid w:val="00A50D35"/>
    <w:rsid w:val="00B565E8"/>
    <w:rsid w:val="00D86773"/>
    <w:rsid w:val="00D9645F"/>
    <w:rsid w:val="00F9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B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498752" TargetMode="External"/><Relationship Id="rId5" Type="http://schemas.openxmlformats.org/officeDocument/2006/relationships/hyperlink" Target="http://docs.cntd.ru/document/446498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2021-02-09T07:45:00Z</dcterms:created>
  <dcterms:modified xsi:type="dcterms:W3CDTF">2021-02-18T08:11:00Z</dcterms:modified>
</cp:coreProperties>
</file>