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2C" w:rsidRDefault="00D37DD8">
      <w:pPr>
        <w:rPr>
          <w:rFonts w:ascii="Book Antiqua" w:hAnsi="Book Antiqua"/>
          <w:b/>
        </w:rPr>
      </w:pPr>
      <w:r>
        <w:rPr>
          <w:rFonts w:ascii="Book Antiqua" w:hAnsi="Book Antiqua"/>
          <w:b/>
          <w:sz w:val="28"/>
        </w:rPr>
        <w:t>ИТОГОВЫЙ ПРОТОКОЛ</w:t>
      </w:r>
    </w:p>
    <w:p w:rsidR="00F755B1" w:rsidRDefault="00914138" w:rsidP="00914138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371FF3">
        <w:rPr>
          <w:rFonts w:ascii="Book Antiqua" w:hAnsi="Book Antiqua"/>
          <w:b/>
          <w:sz w:val="20"/>
          <w:szCs w:val="20"/>
        </w:rPr>
        <w:t>ЛУЧШИЙ ОБРАЗОВАТЕЛЬНЫЙ ПРОЕКТ ГОДА</w:t>
      </w:r>
      <w:r w:rsidR="00FE1C19">
        <w:rPr>
          <w:rFonts w:ascii="Book Antiqua" w:hAnsi="Book Antiqua"/>
          <w:b/>
          <w:sz w:val="20"/>
          <w:szCs w:val="20"/>
        </w:rPr>
        <w:t xml:space="preserve"> </w:t>
      </w:r>
    </w:p>
    <w:p w:rsidR="00F755B1" w:rsidRDefault="00493491" w:rsidP="00914138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371FF3">
        <w:rPr>
          <w:rFonts w:ascii="Book Antiqua" w:hAnsi="Book Antiqua"/>
          <w:sz w:val="20"/>
          <w:szCs w:val="20"/>
        </w:rPr>
        <w:t>к</w:t>
      </w:r>
      <w:r w:rsidR="00171B2C" w:rsidRPr="00371FF3">
        <w:rPr>
          <w:rFonts w:ascii="Book Antiqua" w:hAnsi="Book Antiqua"/>
          <w:sz w:val="20"/>
          <w:szCs w:val="20"/>
        </w:rPr>
        <w:t>онкурс</w:t>
      </w:r>
      <w:r w:rsidRPr="00371FF3">
        <w:rPr>
          <w:rFonts w:ascii="Book Antiqua" w:hAnsi="Book Antiqua"/>
          <w:sz w:val="20"/>
          <w:szCs w:val="20"/>
        </w:rPr>
        <w:t xml:space="preserve"> в рамках работы городской инициативной группы </w:t>
      </w:r>
    </w:p>
    <w:p w:rsidR="00914138" w:rsidRPr="0006305B" w:rsidRDefault="00493491" w:rsidP="00914138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371FF3">
        <w:rPr>
          <w:rFonts w:ascii="Book Antiqua" w:hAnsi="Book Antiqua"/>
          <w:sz w:val="20"/>
          <w:szCs w:val="20"/>
        </w:rPr>
        <w:t>«Использование современных педагогических технологий при реализации детско-взрослых проектов»</w:t>
      </w:r>
    </w:p>
    <w:p w:rsidR="00FE1C19" w:rsidRPr="00371FF3" w:rsidRDefault="00FE1C19" w:rsidP="00FE1C19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a3"/>
        <w:tblW w:w="14731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1299"/>
        <w:gridCol w:w="1299"/>
        <w:gridCol w:w="1299"/>
        <w:gridCol w:w="1398"/>
        <w:gridCol w:w="1200"/>
        <w:gridCol w:w="1299"/>
        <w:gridCol w:w="1299"/>
        <w:gridCol w:w="1299"/>
      </w:tblGrid>
      <w:tr w:rsidR="00FE1C19" w:rsidRPr="00371FF3" w:rsidTr="00F755B1">
        <w:trPr>
          <w:jc w:val="center"/>
        </w:trPr>
        <w:tc>
          <w:tcPr>
            <w:tcW w:w="4339" w:type="dxa"/>
            <w:vAlign w:val="center"/>
          </w:tcPr>
          <w:p w:rsidR="00FE1C19" w:rsidRPr="00371FF3" w:rsidRDefault="00FE1C19" w:rsidP="00FE1C19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71FF3">
              <w:rPr>
                <w:rFonts w:ascii="Book Antiqua" w:hAnsi="Book Antiqua" w:cs="Times New Roman"/>
                <w:b/>
                <w:sz w:val="20"/>
                <w:szCs w:val="20"/>
              </w:rPr>
              <w:t>критерии и показатели оценки</w:t>
            </w:r>
          </w:p>
        </w:tc>
        <w:tc>
          <w:tcPr>
            <w:tcW w:w="1299" w:type="dxa"/>
            <w:vAlign w:val="center"/>
          </w:tcPr>
          <w:p w:rsidR="00FE1C19" w:rsidRPr="00FE1C19" w:rsidRDefault="00FE1C19" w:rsidP="00FE1C19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>Научи меня играть!</w:t>
            </w:r>
          </w:p>
        </w:tc>
        <w:tc>
          <w:tcPr>
            <w:tcW w:w="1299" w:type="dxa"/>
            <w:vAlign w:val="center"/>
          </w:tcPr>
          <w:p w:rsidR="00FE1C19" w:rsidRPr="00FE1C19" w:rsidRDefault="00FE1C19" w:rsidP="00FE1C19">
            <w:pPr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>Простая вещь – полотенце</w:t>
            </w:r>
          </w:p>
        </w:tc>
        <w:tc>
          <w:tcPr>
            <w:tcW w:w="1299" w:type="dxa"/>
            <w:vAlign w:val="center"/>
          </w:tcPr>
          <w:p w:rsidR="00FE1C19" w:rsidRPr="00F755B1" w:rsidRDefault="00FE1C19" w:rsidP="00FE1C19">
            <w:pPr>
              <w:jc w:val="center"/>
              <w:rPr>
                <w:rFonts w:ascii="Book Antiqua" w:hAnsi="Book Antiqua"/>
                <w:b/>
                <w:bCs/>
                <w:sz w:val="16"/>
                <w:szCs w:val="20"/>
              </w:rPr>
            </w:pPr>
            <w:r w:rsidRPr="00F755B1">
              <w:rPr>
                <w:rFonts w:ascii="Book Antiqua" w:hAnsi="Book Antiqua"/>
                <w:b/>
                <w:bCs/>
                <w:sz w:val="16"/>
                <w:szCs w:val="20"/>
              </w:rPr>
              <w:t>Конструктор красоты</w:t>
            </w:r>
          </w:p>
        </w:tc>
        <w:tc>
          <w:tcPr>
            <w:tcW w:w="1398" w:type="dxa"/>
            <w:vAlign w:val="center"/>
          </w:tcPr>
          <w:p w:rsidR="00FE1C19" w:rsidRPr="00F755B1" w:rsidRDefault="00FE1C19" w:rsidP="00FE1C19">
            <w:pPr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  <w:r w:rsidRPr="00F755B1">
              <w:rPr>
                <w:rFonts w:ascii="Book Antiqua" w:hAnsi="Book Antiqua"/>
                <w:b/>
                <w:sz w:val="16"/>
                <w:szCs w:val="20"/>
              </w:rPr>
              <w:t>Строительные инструменты</w:t>
            </w:r>
          </w:p>
        </w:tc>
        <w:tc>
          <w:tcPr>
            <w:tcW w:w="1200" w:type="dxa"/>
            <w:vAlign w:val="center"/>
          </w:tcPr>
          <w:p w:rsidR="00FE1C19" w:rsidRPr="00FE1C19" w:rsidRDefault="00FE1C19" w:rsidP="00FE1C19">
            <w:pPr>
              <w:jc w:val="center"/>
              <w:rPr>
                <w:rFonts w:ascii="Book Antiqua" w:hAnsi="Book Antiqua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bCs/>
                <w:sz w:val="20"/>
              </w:rPr>
              <w:t>Цветной мир</w:t>
            </w:r>
          </w:p>
        </w:tc>
        <w:tc>
          <w:tcPr>
            <w:tcW w:w="1299" w:type="dxa"/>
            <w:vAlign w:val="center"/>
          </w:tcPr>
          <w:p w:rsidR="00FE1C19" w:rsidRPr="00DE0529" w:rsidRDefault="00FE1C19" w:rsidP="00FE1C19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Бумажное письмо</w:t>
            </w:r>
          </w:p>
        </w:tc>
        <w:tc>
          <w:tcPr>
            <w:tcW w:w="1299" w:type="dxa"/>
            <w:vAlign w:val="center"/>
          </w:tcPr>
          <w:p w:rsidR="00FE1C19" w:rsidRPr="00ED600E" w:rsidRDefault="00FE1C19" w:rsidP="00F755B1">
            <w:pPr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F755B1">
              <w:rPr>
                <w:rFonts w:ascii="Book Antiqua" w:hAnsi="Book Antiqua"/>
                <w:b/>
                <w:bCs/>
                <w:sz w:val="16"/>
              </w:rPr>
              <w:t>Наследники</w:t>
            </w:r>
          </w:p>
        </w:tc>
        <w:tc>
          <w:tcPr>
            <w:tcW w:w="1299" w:type="dxa"/>
            <w:vAlign w:val="center"/>
          </w:tcPr>
          <w:p w:rsidR="00FE1C19" w:rsidRPr="008204C3" w:rsidRDefault="00FE1C19" w:rsidP="00FE1C19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Кошки</w:t>
            </w:r>
          </w:p>
          <w:p w:rsidR="00FE1C19" w:rsidRPr="00DE0529" w:rsidRDefault="00FE1C19" w:rsidP="00FE1C19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</w:tc>
      </w:tr>
      <w:tr w:rsidR="00C9265E" w:rsidRPr="00371FF3" w:rsidTr="00F755B1">
        <w:trPr>
          <w:jc w:val="center"/>
        </w:trPr>
        <w:tc>
          <w:tcPr>
            <w:tcW w:w="4339" w:type="dxa"/>
          </w:tcPr>
          <w:p w:rsidR="00C9265E" w:rsidRPr="0006305B" w:rsidRDefault="00C9265E" w:rsidP="00C9265E">
            <w:pPr>
              <w:rPr>
                <w:rFonts w:ascii="Book Antiqua" w:hAnsi="Book Antiqua" w:cs="Times New Roman"/>
                <w:sz w:val="18"/>
                <w:szCs w:val="20"/>
              </w:rPr>
            </w:pPr>
            <w:r w:rsidRPr="0006305B">
              <w:rPr>
                <w:rFonts w:ascii="Book Antiqua" w:hAnsi="Book Antiqua" w:cs="Times New Roman"/>
                <w:sz w:val="18"/>
                <w:szCs w:val="20"/>
              </w:rPr>
              <w:t>1. Методическая компетентность (соответствие формы, содержания, методов и приемов)</w:t>
            </w:r>
          </w:p>
        </w:tc>
        <w:tc>
          <w:tcPr>
            <w:tcW w:w="1299" w:type="dxa"/>
            <w:vAlign w:val="center"/>
          </w:tcPr>
          <w:p w:rsidR="00C9265E" w:rsidRPr="00C43510" w:rsidRDefault="00503B4D" w:rsidP="00C9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1,3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1,3</w:t>
            </w:r>
          </w:p>
        </w:tc>
        <w:tc>
          <w:tcPr>
            <w:tcW w:w="1398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2,7</w:t>
            </w:r>
          </w:p>
        </w:tc>
        <w:tc>
          <w:tcPr>
            <w:tcW w:w="1200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299" w:type="dxa"/>
            <w:vAlign w:val="center"/>
          </w:tcPr>
          <w:p w:rsidR="00C9265E" w:rsidRPr="00C9265E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1,3</w:t>
            </w:r>
          </w:p>
        </w:tc>
      </w:tr>
      <w:tr w:rsidR="00C9265E" w:rsidRPr="00371FF3" w:rsidTr="00F755B1">
        <w:trPr>
          <w:jc w:val="center"/>
        </w:trPr>
        <w:tc>
          <w:tcPr>
            <w:tcW w:w="4339" w:type="dxa"/>
          </w:tcPr>
          <w:p w:rsidR="00C9265E" w:rsidRPr="0006305B" w:rsidRDefault="00C9265E" w:rsidP="00C9265E">
            <w:pPr>
              <w:rPr>
                <w:rFonts w:ascii="Book Antiqua" w:hAnsi="Book Antiqua" w:cs="Times New Roman"/>
                <w:sz w:val="18"/>
                <w:szCs w:val="20"/>
              </w:rPr>
            </w:pPr>
            <w:r w:rsidRPr="0006305B">
              <w:rPr>
                <w:rFonts w:ascii="Book Antiqua" w:hAnsi="Book Antiqua" w:cs="Times New Roman"/>
                <w:sz w:val="18"/>
                <w:szCs w:val="20"/>
              </w:rPr>
              <w:t>2. Использование форм и видов деятельности для выбора детей и поддержки их инициатив в ходе ОП</w:t>
            </w:r>
          </w:p>
        </w:tc>
        <w:tc>
          <w:tcPr>
            <w:tcW w:w="1299" w:type="dxa"/>
            <w:vAlign w:val="center"/>
          </w:tcPr>
          <w:p w:rsidR="00C9265E" w:rsidRPr="00C43510" w:rsidRDefault="00503B4D" w:rsidP="00C9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398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1,3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0,4</w:t>
            </w:r>
          </w:p>
        </w:tc>
        <w:tc>
          <w:tcPr>
            <w:tcW w:w="1299" w:type="dxa"/>
            <w:vAlign w:val="center"/>
          </w:tcPr>
          <w:p w:rsidR="00C9265E" w:rsidRPr="00C9265E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C9265E" w:rsidRPr="00371FF3" w:rsidTr="00F755B1">
        <w:trPr>
          <w:jc w:val="center"/>
        </w:trPr>
        <w:tc>
          <w:tcPr>
            <w:tcW w:w="4339" w:type="dxa"/>
          </w:tcPr>
          <w:p w:rsidR="00C9265E" w:rsidRPr="0006305B" w:rsidRDefault="00C9265E" w:rsidP="00C9265E">
            <w:pPr>
              <w:rPr>
                <w:rFonts w:ascii="Book Antiqua" w:hAnsi="Book Antiqua" w:cs="Times New Roman"/>
                <w:sz w:val="18"/>
                <w:szCs w:val="20"/>
              </w:rPr>
            </w:pPr>
            <w:r w:rsidRPr="0006305B">
              <w:rPr>
                <w:rFonts w:ascii="Book Antiqua" w:hAnsi="Book Antiqua" w:cs="Times New Roman"/>
                <w:sz w:val="18"/>
                <w:szCs w:val="20"/>
              </w:rPr>
              <w:t>3. Логичность построения ОП</w:t>
            </w:r>
          </w:p>
        </w:tc>
        <w:tc>
          <w:tcPr>
            <w:tcW w:w="1299" w:type="dxa"/>
            <w:vAlign w:val="center"/>
          </w:tcPr>
          <w:p w:rsidR="00C9265E" w:rsidRPr="00C43510" w:rsidRDefault="00503B4D" w:rsidP="00C9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398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2,3</w:t>
            </w:r>
          </w:p>
        </w:tc>
        <w:tc>
          <w:tcPr>
            <w:tcW w:w="1299" w:type="dxa"/>
            <w:vAlign w:val="center"/>
          </w:tcPr>
          <w:p w:rsidR="00C9265E" w:rsidRPr="00C9265E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1,3</w:t>
            </w:r>
          </w:p>
        </w:tc>
      </w:tr>
      <w:tr w:rsidR="00C9265E" w:rsidRPr="00371FF3" w:rsidTr="00F755B1">
        <w:trPr>
          <w:jc w:val="center"/>
        </w:trPr>
        <w:tc>
          <w:tcPr>
            <w:tcW w:w="4339" w:type="dxa"/>
          </w:tcPr>
          <w:p w:rsidR="00C9265E" w:rsidRPr="0006305B" w:rsidRDefault="00C9265E" w:rsidP="00C9265E">
            <w:pPr>
              <w:rPr>
                <w:rFonts w:ascii="Book Antiqua" w:hAnsi="Book Antiqua" w:cs="Times New Roman"/>
                <w:sz w:val="18"/>
                <w:szCs w:val="20"/>
              </w:rPr>
            </w:pPr>
            <w:r w:rsidRPr="0006305B">
              <w:rPr>
                <w:rFonts w:ascii="Book Antiqua" w:hAnsi="Book Antiqua" w:cs="Times New Roman"/>
                <w:sz w:val="18"/>
                <w:szCs w:val="20"/>
              </w:rPr>
              <w:t xml:space="preserve">4. Использование ресурсов социума и взаимодействие с родителями, специалистами и др. </w:t>
            </w:r>
          </w:p>
        </w:tc>
        <w:tc>
          <w:tcPr>
            <w:tcW w:w="1299" w:type="dxa"/>
            <w:vAlign w:val="center"/>
          </w:tcPr>
          <w:p w:rsidR="00C9265E" w:rsidRPr="00C43510" w:rsidRDefault="00503B4D" w:rsidP="00C9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398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1,3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2,7</w:t>
            </w:r>
          </w:p>
        </w:tc>
        <w:tc>
          <w:tcPr>
            <w:tcW w:w="1299" w:type="dxa"/>
            <w:vAlign w:val="center"/>
          </w:tcPr>
          <w:p w:rsidR="00C9265E" w:rsidRPr="00C9265E" w:rsidRDefault="0065492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C9265E" w:rsidRPr="00371FF3" w:rsidTr="00F755B1">
        <w:trPr>
          <w:jc w:val="center"/>
        </w:trPr>
        <w:tc>
          <w:tcPr>
            <w:tcW w:w="4339" w:type="dxa"/>
            <w:shd w:val="clear" w:color="auto" w:fill="auto"/>
          </w:tcPr>
          <w:p w:rsidR="00C9265E" w:rsidRPr="0006305B" w:rsidRDefault="00C9265E" w:rsidP="00C9265E">
            <w:pPr>
              <w:rPr>
                <w:rFonts w:ascii="Book Antiqua" w:hAnsi="Book Antiqua" w:cs="Times New Roman"/>
                <w:sz w:val="18"/>
                <w:szCs w:val="20"/>
              </w:rPr>
            </w:pPr>
            <w:r w:rsidRPr="0006305B">
              <w:rPr>
                <w:rFonts w:ascii="Book Antiqua" w:hAnsi="Book Antiqua" w:cs="Times New Roman"/>
                <w:sz w:val="18"/>
                <w:szCs w:val="20"/>
              </w:rPr>
              <w:t>5. Оригинальность организации подачи материала</w:t>
            </w:r>
          </w:p>
        </w:tc>
        <w:tc>
          <w:tcPr>
            <w:tcW w:w="1299" w:type="dxa"/>
            <w:vAlign w:val="center"/>
          </w:tcPr>
          <w:p w:rsidR="00C9265E" w:rsidRPr="00C43510" w:rsidRDefault="00503B4D" w:rsidP="00C9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398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1,3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1,3</w:t>
            </w:r>
          </w:p>
        </w:tc>
        <w:tc>
          <w:tcPr>
            <w:tcW w:w="1299" w:type="dxa"/>
            <w:vAlign w:val="center"/>
          </w:tcPr>
          <w:p w:rsidR="00C9265E" w:rsidRPr="00C9265E" w:rsidRDefault="0065492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1,3</w:t>
            </w:r>
          </w:p>
        </w:tc>
      </w:tr>
      <w:tr w:rsidR="00C9265E" w:rsidRPr="00371FF3" w:rsidTr="00F755B1">
        <w:trPr>
          <w:jc w:val="center"/>
        </w:trPr>
        <w:tc>
          <w:tcPr>
            <w:tcW w:w="4339" w:type="dxa"/>
            <w:shd w:val="clear" w:color="auto" w:fill="auto"/>
          </w:tcPr>
          <w:p w:rsidR="00C9265E" w:rsidRPr="0006305B" w:rsidRDefault="00C9265E" w:rsidP="00C9265E">
            <w:pPr>
              <w:rPr>
                <w:rFonts w:ascii="Book Antiqua" w:hAnsi="Book Antiqua" w:cs="Times New Roman"/>
                <w:sz w:val="18"/>
                <w:szCs w:val="20"/>
              </w:rPr>
            </w:pPr>
            <w:r w:rsidRPr="0006305B">
              <w:rPr>
                <w:rFonts w:ascii="Book Antiqua" w:hAnsi="Book Antiqua" w:cs="Times New Roman"/>
                <w:sz w:val="18"/>
                <w:szCs w:val="20"/>
              </w:rPr>
              <w:t>6. Практический материал к ОП (подборка дидактических пособий, материалов для наглядности, обучающих карточек и др.)</w:t>
            </w:r>
          </w:p>
        </w:tc>
        <w:tc>
          <w:tcPr>
            <w:tcW w:w="1299" w:type="dxa"/>
            <w:vAlign w:val="center"/>
          </w:tcPr>
          <w:p w:rsidR="00C9265E" w:rsidRPr="00C43510" w:rsidRDefault="00503B4D" w:rsidP="00C9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1,3</w:t>
            </w:r>
          </w:p>
        </w:tc>
        <w:tc>
          <w:tcPr>
            <w:tcW w:w="1398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299" w:type="dxa"/>
            <w:vAlign w:val="center"/>
          </w:tcPr>
          <w:p w:rsidR="00C9265E" w:rsidRPr="00C9265E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2,3</w:t>
            </w:r>
          </w:p>
        </w:tc>
      </w:tr>
      <w:tr w:rsidR="00C9265E" w:rsidRPr="00371FF3" w:rsidTr="00F755B1">
        <w:trPr>
          <w:jc w:val="center"/>
        </w:trPr>
        <w:tc>
          <w:tcPr>
            <w:tcW w:w="4339" w:type="dxa"/>
            <w:shd w:val="clear" w:color="auto" w:fill="auto"/>
          </w:tcPr>
          <w:p w:rsidR="00C9265E" w:rsidRPr="0006305B" w:rsidRDefault="00C9265E" w:rsidP="00C9265E">
            <w:pPr>
              <w:rPr>
                <w:rFonts w:ascii="Book Antiqua" w:hAnsi="Book Antiqua" w:cs="Times New Roman"/>
                <w:sz w:val="18"/>
                <w:szCs w:val="20"/>
              </w:rPr>
            </w:pPr>
            <w:r w:rsidRPr="0006305B">
              <w:rPr>
                <w:rFonts w:ascii="Book Antiqua" w:hAnsi="Book Antiqua" w:cs="Times New Roman"/>
                <w:sz w:val="18"/>
                <w:szCs w:val="20"/>
              </w:rPr>
              <w:t xml:space="preserve">7. </w:t>
            </w:r>
            <w:proofErr w:type="spellStart"/>
            <w:r w:rsidRPr="0006305B">
              <w:rPr>
                <w:rFonts w:ascii="Book Antiqua" w:hAnsi="Book Antiqua" w:cs="Times New Roman"/>
                <w:sz w:val="18"/>
                <w:szCs w:val="20"/>
              </w:rPr>
              <w:t>Иллюстрированность</w:t>
            </w:r>
            <w:proofErr w:type="spellEnd"/>
            <w:r w:rsidRPr="0006305B">
              <w:rPr>
                <w:rFonts w:ascii="Book Antiqua" w:hAnsi="Book Antiqua" w:cs="Times New Roman"/>
                <w:sz w:val="18"/>
                <w:szCs w:val="20"/>
              </w:rPr>
              <w:t xml:space="preserve"> ОП (фотографии с проекта, видеосъемка, освещение и публикации в СМИ и др.) </w:t>
            </w:r>
          </w:p>
        </w:tc>
        <w:tc>
          <w:tcPr>
            <w:tcW w:w="1299" w:type="dxa"/>
            <w:vAlign w:val="center"/>
          </w:tcPr>
          <w:p w:rsidR="00C9265E" w:rsidRPr="00C43510" w:rsidRDefault="00503B4D" w:rsidP="00C9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1398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2,3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299" w:type="dxa"/>
            <w:vAlign w:val="center"/>
          </w:tcPr>
          <w:p w:rsidR="00C9265E" w:rsidRPr="00C9265E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C9265E" w:rsidRPr="00371FF3" w:rsidTr="00F755B1">
        <w:trPr>
          <w:jc w:val="center"/>
        </w:trPr>
        <w:tc>
          <w:tcPr>
            <w:tcW w:w="4339" w:type="dxa"/>
            <w:shd w:val="clear" w:color="auto" w:fill="auto"/>
          </w:tcPr>
          <w:p w:rsidR="00C9265E" w:rsidRPr="0006305B" w:rsidRDefault="00C9265E" w:rsidP="00C9265E">
            <w:pPr>
              <w:jc w:val="right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06305B">
              <w:rPr>
                <w:rFonts w:ascii="Book Antiqua" w:hAnsi="Book Antiqua" w:cs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1299" w:type="dxa"/>
            <w:vAlign w:val="center"/>
          </w:tcPr>
          <w:p w:rsidR="00C9265E" w:rsidRPr="00371FF3" w:rsidRDefault="00503B4D" w:rsidP="00C9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10,3</w:t>
            </w:r>
          </w:p>
        </w:tc>
        <w:tc>
          <w:tcPr>
            <w:tcW w:w="1398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20,7</w:t>
            </w:r>
          </w:p>
        </w:tc>
        <w:tc>
          <w:tcPr>
            <w:tcW w:w="1200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10,3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18,7</w:t>
            </w:r>
          </w:p>
        </w:tc>
        <w:tc>
          <w:tcPr>
            <w:tcW w:w="1299" w:type="dxa"/>
            <w:vAlign w:val="center"/>
          </w:tcPr>
          <w:p w:rsidR="00C9265E" w:rsidRPr="00D37DD8" w:rsidRDefault="00503B4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299" w:type="dxa"/>
            <w:vAlign w:val="center"/>
          </w:tcPr>
          <w:p w:rsidR="00C9265E" w:rsidRPr="00C9265E" w:rsidRDefault="0065492D" w:rsidP="00C9265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10,3</w:t>
            </w:r>
          </w:p>
        </w:tc>
      </w:tr>
      <w:tr w:rsidR="00D37DD8" w:rsidRPr="00371FF3" w:rsidTr="00F755B1">
        <w:trPr>
          <w:jc w:val="center"/>
        </w:trPr>
        <w:tc>
          <w:tcPr>
            <w:tcW w:w="4339" w:type="dxa"/>
            <w:tcBorders>
              <w:bottom w:val="single" w:sz="4" w:space="0" w:color="auto"/>
            </w:tcBorders>
            <w:shd w:val="clear" w:color="auto" w:fill="auto"/>
          </w:tcPr>
          <w:p w:rsidR="00D37DD8" w:rsidRPr="0006305B" w:rsidRDefault="00D37DD8" w:rsidP="00FE1C19">
            <w:pPr>
              <w:jc w:val="right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Рейтинг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7DD8" w:rsidRPr="00371FF3" w:rsidTr="00F755B1">
        <w:trPr>
          <w:jc w:val="center"/>
        </w:trPr>
        <w:tc>
          <w:tcPr>
            <w:tcW w:w="4339" w:type="dxa"/>
            <w:tcBorders>
              <w:bottom w:val="single" w:sz="4" w:space="0" w:color="auto"/>
            </w:tcBorders>
            <w:shd w:val="clear" w:color="auto" w:fill="auto"/>
          </w:tcPr>
          <w:p w:rsidR="00D37DD8" w:rsidRDefault="00D37DD8" w:rsidP="00FE1C19">
            <w:pPr>
              <w:jc w:val="right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Номинация 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Новизна и творчество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D37DD8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Дебют 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D37DD8" w:rsidRPr="00371FF3" w:rsidRDefault="00D37DD8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D37DD8" w:rsidRPr="00371FF3" w:rsidRDefault="00161FE5" w:rsidP="0016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проекта</w:t>
            </w:r>
            <w:bookmarkStart w:id="0" w:name="_GoBack"/>
            <w:bookmarkEnd w:id="0"/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D37DD8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социума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37DD8" w:rsidRPr="00371FF3" w:rsidRDefault="0065492D" w:rsidP="00FE1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ценность</w:t>
            </w:r>
          </w:p>
        </w:tc>
      </w:tr>
    </w:tbl>
    <w:p w:rsidR="00FE1C19" w:rsidRDefault="00FE1C19" w:rsidP="00683541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06305B" w:rsidRDefault="0006305B" w:rsidP="0006305B">
      <w:pPr>
        <w:spacing w:after="0" w:line="240" w:lineRule="auto"/>
        <w:ind w:firstLine="567"/>
        <w:jc w:val="both"/>
        <w:rPr>
          <w:rFonts w:ascii="Book Antiqua" w:hAnsi="Book Antiqua"/>
          <w:sz w:val="20"/>
          <w:szCs w:val="20"/>
        </w:rPr>
      </w:pPr>
    </w:p>
    <w:p w:rsidR="00F755B1" w:rsidRDefault="00F755B1" w:rsidP="00E30C6A">
      <w:pPr>
        <w:spacing w:after="0" w:line="240" w:lineRule="auto"/>
        <w:ind w:firstLine="567"/>
        <w:jc w:val="right"/>
        <w:rPr>
          <w:rFonts w:ascii="Book Antiqua" w:hAnsi="Book Antiqua"/>
          <w:sz w:val="20"/>
          <w:szCs w:val="20"/>
        </w:rPr>
      </w:pPr>
    </w:p>
    <w:p w:rsidR="00D37DD8" w:rsidRDefault="00631B5F" w:rsidP="00E30C6A">
      <w:pPr>
        <w:spacing w:after="0" w:line="240" w:lineRule="auto"/>
        <w:ind w:firstLine="567"/>
        <w:jc w:val="right"/>
        <w:rPr>
          <w:rFonts w:ascii="Book Antiqua" w:hAnsi="Book Antiqua"/>
          <w:sz w:val="20"/>
          <w:szCs w:val="20"/>
        </w:rPr>
      </w:pPr>
      <w:r w:rsidRPr="00371FF3">
        <w:rPr>
          <w:rFonts w:ascii="Book Antiqua" w:hAnsi="Book Antiqua"/>
          <w:sz w:val="20"/>
          <w:szCs w:val="20"/>
        </w:rPr>
        <w:t>Дата: 30</w:t>
      </w:r>
      <w:r w:rsidR="008F1552" w:rsidRPr="00371FF3">
        <w:rPr>
          <w:rFonts w:ascii="Book Antiqua" w:hAnsi="Book Antiqua"/>
          <w:sz w:val="20"/>
          <w:szCs w:val="20"/>
        </w:rPr>
        <w:t>.05</w:t>
      </w:r>
      <w:r w:rsidRPr="00371FF3">
        <w:rPr>
          <w:rFonts w:ascii="Book Antiqua" w:hAnsi="Book Antiqua"/>
          <w:sz w:val="20"/>
          <w:szCs w:val="20"/>
        </w:rPr>
        <w:t>.2024</w:t>
      </w:r>
      <w:r w:rsidR="00D37DD8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</w:t>
      </w:r>
      <w:r w:rsidR="00DE0529" w:rsidRPr="00371FF3">
        <w:rPr>
          <w:rFonts w:ascii="Book Antiqua" w:hAnsi="Book Antiqua"/>
          <w:sz w:val="20"/>
          <w:szCs w:val="20"/>
        </w:rPr>
        <w:t xml:space="preserve">                                                           ФИО эксперт</w:t>
      </w:r>
      <w:r w:rsidR="00D37DD8">
        <w:rPr>
          <w:rFonts w:ascii="Book Antiqua" w:hAnsi="Book Antiqua"/>
          <w:sz w:val="20"/>
          <w:szCs w:val="20"/>
        </w:rPr>
        <w:t>ов</w:t>
      </w:r>
      <w:r w:rsidR="00DE0529" w:rsidRPr="00371FF3">
        <w:rPr>
          <w:rFonts w:ascii="Book Antiqua" w:hAnsi="Book Antiqua"/>
          <w:sz w:val="20"/>
          <w:szCs w:val="20"/>
        </w:rPr>
        <w:t>:</w:t>
      </w:r>
      <w:r w:rsidR="00BC4771" w:rsidRPr="00371FF3">
        <w:rPr>
          <w:rFonts w:ascii="Book Antiqua" w:hAnsi="Book Antiqua"/>
          <w:sz w:val="20"/>
          <w:szCs w:val="20"/>
        </w:rPr>
        <w:t xml:space="preserve"> </w:t>
      </w:r>
    </w:p>
    <w:p w:rsidR="008700EB" w:rsidRDefault="0004585E" w:rsidP="00E30C6A">
      <w:pPr>
        <w:spacing w:after="0" w:line="240" w:lineRule="auto"/>
        <w:ind w:firstLine="567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методист ЦОИ Александрова И.Ф.</w:t>
      </w:r>
    </w:p>
    <w:p w:rsidR="00D37DD8" w:rsidRDefault="00D37DD8" w:rsidP="00E30C6A">
      <w:pPr>
        <w:spacing w:after="0" w:line="240" w:lineRule="auto"/>
        <w:ind w:firstLine="567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заместитель заведующего по ВМР Якимова И.Н.</w:t>
      </w:r>
    </w:p>
    <w:p w:rsidR="00D37DD8" w:rsidRPr="00371FF3" w:rsidRDefault="00D37DD8" w:rsidP="00D37DD8">
      <w:pPr>
        <w:spacing w:after="0" w:line="240" w:lineRule="auto"/>
        <w:ind w:firstLine="567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руководитель ГИГ </w:t>
      </w:r>
      <w:proofErr w:type="spellStart"/>
      <w:r w:rsidRPr="00371FF3">
        <w:rPr>
          <w:rFonts w:ascii="Book Antiqua" w:hAnsi="Book Antiqua"/>
          <w:sz w:val="20"/>
          <w:szCs w:val="20"/>
        </w:rPr>
        <w:t>Башенёва</w:t>
      </w:r>
      <w:proofErr w:type="spellEnd"/>
      <w:r w:rsidRPr="00371FF3">
        <w:rPr>
          <w:rFonts w:ascii="Book Antiqua" w:hAnsi="Book Antiqua"/>
          <w:sz w:val="20"/>
          <w:szCs w:val="20"/>
        </w:rPr>
        <w:t xml:space="preserve"> С.С.</w:t>
      </w:r>
    </w:p>
    <w:p w:rsidR="00D37DD8" w:rsidRPr="00371FF3" w:rsidRDefault="00D37DD8" w:rsidP="00E30C6A">
      <w:pPr>
        <w:spacing w:after="0" w:line="240" w:lineRule="auto"/>
        <w:ind w:firstLine="567"/>
        <w:jc w:val="right"/>
        <w:rPr>
          <w:rFonts w:ascii="Book Antiqua" w:hAnsi="Book Antiqua"/>
          <w:sz w:val="20"/>
          <w:szCs w:val="20"/>
        </w:rPr>
      </w:pPr>
    </w:p>
    <w:sectPr w:rsidR="00D37DD8" w:rsidRPr="00371FF3" w:rsidSect="0006305B">
      <w:pgSz w:w="16838" w:h="11906" w:orient="landscape"/>
      <w:pgMar w:top="567" w:right="962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2C"/>
    <w:rsid w:val="0004585E"/>
    <w:rsid w:val="0006305B"/>
    <w:rsid w:val="00124060"/>
    <w:rsid w:val="00137F92"/>
    <w:rsid w:val="00161FE5"/>
    <w:rsid w:val="00171B2C"/>
    <w:rsid w:val="0031443E"/>
    <w:rsid w:val="00371FF3"/>
    <w:rsid w:val="00493491"/>
    <w:rsid w:val="004C693B"/>
    <w:rsid w:val="00503B4D"/>
    <w:rsid w:val="005827B4"/>
    <w:rsid w:val="00631B5F"/>
    <w:rsid w:val="0065492D"/>
    <w:rsid w:val="00673EBC"/>
    <w:rsid w:val="00683541"/>
    <w:rsid w:val="006C1C14"/>
    <w:rsid w:val="0078255B"/>
    <w:rsid w:val="008363B6"/>
    <w:rsid w:val="008700EB"/>
    <w:rsid w:val="008F1552"/>
    <w:rsid w:val="00914138"/>
    <w:rsid w:val="00A63B87"/>
    <w:rsid w:val="00BC4771"/>
    <w:rsid w:val="00C157F9"/>
    <w:rsid w:val="00C210E9"/>
    <w:rsid w:val="00C243E0"/>
    <w:rsid w:val="00C9265E"/>
    <w:rsid w:val="00D34A56"/>
    <w:rsid w:val="00D37DD8"/>
    <w:rsid w:val="00D90928"/>
    <w:rsid w:val="00DA0227"/>
    <w:rsid w:val="00DE0529"/>
    <w:rsid w:val="00E30C6A"/>
    <w:rsid w:val="00ED39E6"/>
    <w:rsid w:val="00ED600E"/>
    <w:rsid w:val="00F30B64"/>
    <w:rsid w:val="00F54B63"/>
    <w:rsid w:val="00F755B1"/>
    <w:rsid w:val="00F97F26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0482"/>
  <w15:docId w15:val="{241D8852-BCB7-4AC8-A4B6-FA80CEA3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4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63B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4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Умка</dc:creator>
  <cp:lastModifiedBy>Умка</cp:lastModifiedBy>
  <cp:revision>11</cp:revision>
  <dcterms:created xsi:type="dcterms:W3CDTF">2024-05-31T03:17:00Z</dcterms:created>
  <dcterms:modified xsi:type="dcterms:W3CDTF">2024-05-31T08:26:00Z</dcterms:modified>
</cp:coreProperties>
</file>