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1B5" w:rsidRDefault="000911B5" w:rsidP="00A475E6">
      <w:pPr>
        <w:rPr>
          <w:rFonts w:ascii="Times New Roman" w:hAnsi="Times New Roman" w:cs="Times New Roman"/>
          <w:sz w:val="40"/>
          <w:szCs w:val="40"/>
        </w:rPr>
      </w:pPr>
    </w:p>
    <w:p w:rsidR="000911B5" w:rsidRPr="000911B5" w:rsidRDefault="000911B5" w:rsidP="000911B5">
      <w:pPr>
        <w:jc w:val="center"/>
        <w:rPr>
          <w:rFonts w:ascii="Times New Roman" w:hAnsi="Times New Roman" w:cs="Times New Roman"/>
          <w:b/>
          <w:sz w:val="28"/>
          <w:szCs w:val="28"/>
        </w:rPr>
      </w:pPr>
      <w:r w:rsidRPr="000911B5">
        <w:rPr>
          <w:rFonts w:ascii="Times New Roman" w:hAnsi="Times New Roman" w:cs="Times New Roman"/>
          <w:b/>
          <w:sz w:val="28"/>
          <w:szCs w:val="28"/>
        </w:rPr>
        <w:t>Аналитическая записка</w:t>
      </w:r>
    </w:p>
    <w:p w:rsidR="000911B5" w:rsidRPr="000911B5" w:rsidRDefault="000911B5" w:rsidP="000911B5">
      <w:pPr>
        <w:jc w:val="center"/>
        <w:rPr>
          <w:rFonts w:ascii="Times New Roman" w:hAnsi="Times New Roman" w:cs="Times New Roman"/>
          <w:sz w:val="28"/>
          <w:szCs w:val="28"/>
        </w:rPr>
      </w:pPr>
      <w:r w:rsidRPr="000911B5">
        <w:rPr>
          <w:rFonts w:ascii="Times New Roman" w:hAnsi="Times New Roman" w:cs="Times New Roman"/>
          <w:sz w:val="28"/>
          <w:szCs w:val="28"/>
        </w:rPr>
        <w:t>участника конкурса «Учитель года» 2023 о результатах своей педагогической деятельности за 2020 - 2023</w:t>
      </w:r>
    </w:p>
    <w:p w:rsidR="000911B5" w:rsidRPr="000911B5" w:rsidRDefault="000911B5" w:rsidP="000911B5">
      <w:pPr>
        <w:jc w:val="center"/>
        <w:rPr>
          <w:rFonts w:ascii="Times New Roman" w:hAnsi="Times New Roman" w:cs="Times New Roman"/>
          <w:sz w:val="28"/>
          <w:szCs w:val="40"/>
        </w:rPr>
      </w:pPr>
      <w:r w:rsidRPr="000911B5">
        <w:rPr>
          <w:rFonts w:ascii="Times New Roman" w:hAnsi="Times New Roman" w:cs="Times New Roman"/>
          <w:b/>
          <w:sz w:val="28"/>
          <w:szCs w:val="40"/>
        </w:rPr>
        <w:t>Тема:</w:t>
      </w:r>
      <w:r w:rsidRPr="000911B5">
        <w:rPr>
          <w:rFonts w:ascii="Times New Roman" w:hAnsi="Times New Roman" w:cs="Times New Roman"/>
          <w:sz w:val="28"/>
          <w:szCs w:val="40"/>
        </w:rPr>
        <w:t xml:space="preserve"> «Взаимосвязь общефизической и технической подготовки в учебно-тренировочном процессе»</w:t>
      </w:r>
    </w:p>
    <w:p w:rsidR="000911B5" w:rsidRDefault="000911B5" w:rsidP="000911B5">
      <w:pPr>
        <w:jc w:val="right"/>
        <w:rPr>
          <w:rFonts w:ascii="Times New Roman" w:hAnsi="Times New Roman" w:cs="Times New Roman"/>
          <w:sz w:val="26"/>
          <w:szCs w:val="26"/>
        </w:rPr>
      </w:pPr>
    </w:p>
    <w:p w:rsidR="000911B5" w:rsidRDefault="000911B5" w:rsidP="000911B5">
      <w:pPr>
        <w:jc w:val="right"/>
        <w:rPr>
          <w:rFonts w:ascii="Times New Roman" w:hAnsi="Times New Roman" w:cs="Times New Roman"/>
          <w:sz w:val="26"/>
          <w:szCs w:val="26"/>
        </w:rPr>
      </w:pPr>
    </w:p>
    <w:p w:rsidR="000911B5" w:rsidRDefault="000911B5" w:rsidP="000911B5">
      <w:pPr>
        <w:rPr>
          <w:rFonts w:ascii="Times New Roman" w:hAnsi="Times New Roman" w:cs="Times New Roman"/>
          <w:sz w:val="26"/>
          <w:szCs w:val="26"/>
        </w:rPr>
      </w:pPr>
    </w:p>
    <w:p w:rsidR="000911B5" w:rsidRDefault="000911B5" w:rsidP="000911B5">
      <w:pPr>
        <w:jc w:val="right"/>
        <w:rPr>
          <w:rFonts w:ascii="Times New Roman" w:hAnsi="Times New Roman" w:cs="Times New Roman"/>
          <w:sz w:val="26"/>
          <w:szCs w:val="26"/>
        </w:rPr>
      </w:pPr>
      <w:r>
        <w:rPr>
          <w:rFonts w:ascii="Times New Roman" w:hAnsi="Times New Roman" w:cs="Times New Roman"/>
          <w:sz w:val="26"/>
          <w:szCs w:val="26"/>
        </w:rPr>
        <w:t>Составитель:</w:t>
      </w:r>
    </w:p>
    <w:p w:rsidR="000911B5" w:rsidRDefault="000911B5" w:rsidP="000911B5">
      <w:pPr>
        <w:jc w:val="right"/>
        <w:rPr>
          <w:rFonts w:ascii="Times New Roman" w:hAnsi="Times New Roman" w:cs="Times New Roman"/>
          <w:sz w:val="26"/>
          <w:szCs w:val="26"/>
        </w:rPr>
      </w:pPr>
      <w:r>
        <w:rPr>
          <w:rFonts w:ascii="Times New Roman" w:hAnsi="Times New Roman" w:cs="Times New Roman"/>
          <w:sz w:val="26"/>
          <w:szCs w:val="26"/>
        </w:rPr>
        <w:t>Громов Виктор Владимирович</w:t>
      </w:r>
    </w:p>
    <w:p w:rsidR="000911B5" w:rsidRDefault="000911B5" w:rsidP="000911B5">
      <w:pPr>
        <w:jc w:val="right"/>
        <w:rPr>
          <w:rFonts w:ascii="Times New Roman" w:hAnsi="Times New Roman" w:cs="Times New Roman"/>
          <w:sz w:val="26"/>
          <w:szCs w:val="26"/>
        </w:rPr>
      </w:pPr>
      <w:r>
        <w:rPr>
          <w:rFonts w:ascii="Times New Roman" w:hAnsi="Times New Roman" w:cs="Times New Roman"/>
          <w:sz w:val="26"/>
          <w:szCs w:val="26"/>
        </w:rPr>
        <w:t xml:space="preserve">Должность: </w:t>
      </w:r>
    </w:p>
    <w:p w:rsidR="000911B5" w:rsidRDefault="000911B5" w:rsidP="000911B5">
      <w:pPr>
        <w:jc w:val="right"/>
        <w:rPr>
          <w:rFonts w:ascii="Times New Roman" w:hAnsi="Times New Roman" w:cs="Times New Roman"/>
          <w:sz w:val="26"/>
          <w:szCs w:val="26"/>
        </w:rPr>
      </w:pPr>
      <w:r>
        <w:rPr>
          <w:rFonts w:ascii="Times New Roman" w:hAnsi="Times New Roman" w:cs="Times New Roman"/>
          <w:sz w:val="26"/>
          <w:szCs w:val="26"/>
        </w:rPr>
        <w:t>Тренер-преподаватель</w:t>
      </w:r>
    </w:p>
    <w:p w:rsidR="000911B5" w:rsidRDefault="000911B5" w:rsidP="000911B5">
      <w:pPr>
        <w:jc w:val="center"/>
        <w:rPr>
          <w:rFonts w:ascii="Times New Roman" w:hAnsi="Times New Roman" w:cs="Times New Roman"/>
          <w:sz w:val="26"/>
          <w:szCs w:val="26"/>
        </w:rPr>
      </w:pPr>
    </w:p>
    <w:p w:rsidR="000911B5" w:rsidRDefault="000911B5" w:rsidP="000911B5">
      <w:pPr>
        <w:jc w:val="center"/>
        <w:rPr>
          <w:rFonts w:ascii="Times New Roman" w:hAnsi="Times New Roman" w:cs="Times New Roman"/>
          <w:sz w:val="26"/>
          <w:szCs w:val="26"/>
        </w:rPr>
      </w:pPr>
    </w:p>
    <w:p w:rsidR="000911B5" w:rsidRDefault="000911B5" w:rsidP="000911B5">
      <w:pPr>
        <w:jc w:val="center"/>
        <w:rPr>
          <w:rFonts w:ascii="Times New Roman" w:hAnsi="Times New Roman" w:cs="Times New Roman"/>
          <w:sz w:val="26"/>
          <w:szCs w:val="26"/>
        </w:rPr>
      </w:pPr>
    </w:p>
    <w:p w:rsidR="000911B5" w:rsidRDefault="000911B5" w:rsidP="000911B5">
      <w:pPr>
        <w:jc w:val="center"/>
        <w:rPr>
          <w:rFonts w:ascii="Times New Roman" w:hAnsi="Times New Roman" w:cs="Times New Roman"/>
          <w:sz w:val="26"/>
          <w:szCs w:val="26"/>
        </w:rPr>
      </w:pPr>
    </w:p>
    <w:p w:rsidR="000911B5" w:rsidRDefault="000911B5" w:rsidP="000911B5">
      <w:pPr>
        <w:jc w:val="center"/>
        <w:rPr>
          <w:rFonts w:ascii="Times New Roman" w:hAnsi="Times New Roman" w:cs="Times New Roman"/>
          <w:sz w:val="26"/>
          <w:szCs w:val="26"/>
        </w:rPr>
      </w:pPr>
    </w:p>
    <w:p w:rsidR="000911B5" w:rsidRDefault="000911B5" w:rsidP="000911B5">
      <w:pPr>
        <w:jc w:val="center"/>
        <w:rPr>
          <w:rFonts w:ascii="Times New Roman" w:hAnsi="Times New Roman" w:cs="Times New Roman"/>
          <w:sz w:val="26"/>
          <w:szCs w:val="26"/>
        </w:rPr>
      </w:pPr>
    </w:p>
    <w:p w:rsidR="000911B5" w:rsidRDefault="000911B5" w:rsidP="000911B5">
      <w:pPr>
        <w:jc w:val="center"/>
        <w:rPr>
          <w:rFonts w:ascii="Times New Roman" w:hAnsi="Times New Roman" w:cs="Times New Roman"/>
          <w:sz w:val="26"/>
          <w:szCs w:val="26"/>
        </w:rPr>
      </w:pPr>
    </w:p>
    <w:p w:rsidR="000911B5" w:rsidRDefault="000911B5" w:rsidP="000911B5">
      <w:pPr>
        <w:jc w:val="center"/>
        <w:rPr>
          <w:rFonts w:ascii="Times New Roman" w:hAnsi="Times New Roman" w:cs="Times New Roman"/>
          <w:sz w:val="26"/>
          <w:szCs w:val="26"/>
        </w:rPr>
      </w:pPr>
      <w:r>
        <w:rPr>
          <w:rFonts w:ascii="Times New Roman" w:hAnsi="Times New Roman" w:cs="Times New Roman"/>
          <w:sz w:val="26"/>
          <w:szCs w:val="26"/>
        </w:rPr>
        <w:t>г. Карпинск</w:t>
      </w:r>
    </w:p>
    <w:p w:rsidR="00CE3574" w:rsidRDefault="000911B5" w:rsidP="003B6FFD">
      <w:pPr>
        <w:jc w:val="center"/>
        <w:rPr>
          <w:rFonts w:ascii="Times New Roman" w:hAnsi="Times New Roman" w:cs="Times New Roman"/>
          <w:sz w:val="26"/>
          <w:szCs w:val="26"/>
        </w:rPr>
      </w:pPr>
      <w:r>
        <w:rPr>
          <w:rFonts w:ascii="Times New Roman" w:hAnsi="Times New Roman" w:cs="Times New Roman"/>
          <w:sz w:val="26"/>
          <w:szCs w:val="26"/>
        </w:rPr>
        <w:t>2023 г.</w:t>
      </w:r>
    </w:p>
    <w:p w:rsidR="00A475E6" w:rsidRDefault="00A475E6" w:rsidP="00CF27FF">
      <w:pPr>
        <w:jc w:val="center"/>
        <w:rPr>
          <w:rFonts w:ascii="Times New Roman" w:hAnsi="Times New Roman" w:cs="Times New Roman"/>
          <w:sz w:val="26"/>
          <w:szCs w:val="26"/>
        </w:rPr>
      </w:pPr>
    </w:p>
    <w:p w:rsidR="00A475E6" w:rsidRDefault="00A475E6" w:rsidP="00CF27FF">
      <w:pPr>
        <w:jc w:val="center"/>
        <w:rPr>
          <w:rFonts w:ascii="Times New Roman" w:hAnsi="Times New Roman" w:cs="Times New Roman"/>
          <w:sz w:val="26"/>
          <w:szCs w:val="26"/>
        </w:rPr>
      </w:pPr>
    </w:p>
    <w:p w:rsidR="00A475E6" w:rsidRDefault="00A475E6" w:rsidP="00CF27FF">
      <w:pPr>
        <w:jc w:val="center"/>
        <w:rPr>
          <w:rFonts w:ascii="Times New Roman" w:hAnsi="Times New Roman" w:cs="Times New Roman"/>
          <w:sz w:val="26"/>
          <w:szCs w:val="26"/>
        </w:rPr>
      </w:pPr>
    </w:p>
    <w:p w:rsidR="00A475E6" w:rsidRDefault="00A475E6" w:rsidP="00CF27FF">
      <w:pPr>
        <w:jc w:val="center"/>
        <w:rPr>
          <w:rFonts w:ascii="Times New Roman" w:hAnsi="Times New Roman" w:cs="Times New Roman"/>
          <w:sz w:val="26"/>
          <w:szCs w:val="26"/>
        </w:rPr>
      </w:pPr>
    </w:p>
    <w:p w:rsidR="00A475E6" w:rsidRDefault="00A475E6" w:rsidP="00CF27FF">
      <w:pPr>
        <w:jc w:val="center"/>
        <w:rPr>
          <w:rFonts w:ascii="Times New Roman" w:hAnsi="Times New Roman" w:cs="Times New Roman"/>
          <w:sz w:val="26"/>
          <w:szCs w:val="26"/>
        </w:rPr>
      </w:pPr>
    </w:p>
    <w:p w:rsidR="00CF27FF" w:rsidRDefault="00CF27FF" w:rsidP="00CF27FF">
      <w:pPr>
        <w:jc w:val="center"/>
        <w:rPr>
          <w:rFonts w:ascii="Times New Roman" w:hAnsi="Times New Roman" w:cs="Times New Roman"/>
          <w:sz w:val="26"/>
          <w:szCs w:val="26"/>
        </w:rPr>
      </w:pPr>
      <w:r>
        <w:rPr>
          <w:rFonts w:ascii="Times New Roman" w:hAnsi="Times New Roman" w:cs="Times New Roman"/>
          <w:sz w:val="26"/>
          <w:szCs w:val="26"/>
        </w:rPr>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894"/>
      </w:tblGrid>
      <w:tr w:rsidR="00CF27FF" w:rsidTr="00393C5E">
        <w:trPr>
          <w:trHeight w:val="345"/>
        </w:trPr>
        <w:tc>
          <w:tcPr>
            <w:tcW w:w="8188" w:type="dxa"/>
          </w:tcPr>
          <w:p w:rsidR="00CF27FF" w:rsidRDefault="00CF27FF" w:rsidP="00CF27FF">
            <w:pPr>
              <w:rPr>
                <w:rFonts w:ascii="Times New Roman" w:hAnsi="Times New Roman" w:cs="Times New Roman"/>
                <w:sz w:val="28"/>
                <w:szCs w:val="28"/>
              </w:rPr>
            </w:pPr>
            <w:r w:rsidRPr="00CF27FF">
              <w:rPr>
                <w:rFonts w:ascii="Times New Roman" w:hAnsi="Times New Roman" w:cs="Times New Roman"/>
                <w:sz w:val="28"/>
                <w:szCs w:val="28"/>
              </w:rPr>
              <w:t xml:space="preserve">Введение </w:t>
            </w:r>
            <w:r w:rsidR="00393C5E">
              <w:rPr>
                <w:rFonts w:ascii="Times New Roman" w:hAnsi="Times New Roman" w:cs="Times New Roman"/>
                <w:sz w:val="28"/>
                <w:szCs w:val="28"/>
              </w:rPr>
              <w:t>…………………………………………………………….</w:t>
            </w:r>
          </w:p>
          <w:p w:rsidR="00393C5E" w:rsidRDefault="00393C5E" w:rsidP="00CF27FF">
            <w:pPr>
              <w:rPr>
                <w:rFonts w:ascii="Times New Roman" w:hAnsi="Times New Roman" w:cs="Times New Roman"/>
                <w:sz w:val="24"/>
                <w:szCs w:val="24"/>
              </w:rPr>
            </w:pPr>
          </w:p>
        </w:tc>
        <w:tc>
          <w:tcPr>
            <w:tcW w:w="894" w:type="dxa"/>
          </w:tcPr>
          <w:p w:rsidR="00CF27FF" w:rsidRDefault="00393C5E" w:rsidP="00CF27FF">
            <w:pPr>
              <w:jc w:val="center"/>
              <w:rPr>
                <w:rFonts w:ascii="Times New Roman" w:hAnsi="Times New Roman" w:cs="Times New Roman"/>
                <w:sz w:val="24"/>
                <w:szCs w:val="24"/>
              </w:rPr>
            </w:pPr>
            <w:r>
              <w:rPr>
                <w:rFonts w:ascii="Times New Roman" w:hAnsi="Times New Roman" w:cs="Times New Roman"/>
                <w:sz w:val="24"/>
                <w:szCs w:val="24"/>
              </w:rPr>
              <w:t>3</w:t>
            </w:r>
          </w:p>
        </w:tc>
      </w:tr>
      <w:tr w:rsidR="00CF27FF" w:rsidTr="00393C5E">
        <w:trPr>
          <w:trHeight w:val="375"/>
        </w:trPr>
        <w:tc>
          <w:tcPr>
            <w:tcW w:w="8188" w:type="dxa"/>
          </w:tcPr>
          <w:p w:rsidR="00CF27FF" w:rsidRPr="00F723D7" w:rsidRDefault="00CF27FF" w:rsidP="00F723D7">
            <w:pPr>
              <w:pStyle w:val="a3"/>
              <w:numPr>
                <w:ilvl w:val="0"/>
                <w:numId w:val="11"/>
              </w:numPr>
              <w:rPr>
                <w:rFonts w:ascii="Times New Roman" w:hAnsi="Times New Roman" w:cs="Times New Roman"/>
                <w:sz w:val="28"/>
                <w:szCs w:val="28"/>
              </w:rPr>
            </w:pPr>
            <w:r w:rsidRPr="00F723D7">
              <w:rPr>
                <w:rFonts w:ascii="Times New Roman" w:hAnsi="Times New Roman" w:cs="Times New Roman"/>
                <w:sz w:val="28"/>
                <w:szCs w:val="28"/>
              </w:rPr>
              <w:t>Аналитическая часть</w:t>
            </w:r>
            <w:r w:rsidR="00F723D7">
              <w:rPr>
                <w:rFonts w:ascii="Times New Roman" w:hAnsi="Times New Roman" w:cs="Times New Roman"/>
                <w:sz w:val="28"/>
                <w:szCs w:val="28"/>
              </w:rPr>
              <w:t>…………………</w:t>
            </w:r>
            <w:r w:rsidR="00393C5E" w:rsidRPr="00F723D7">
              <w:rPr>
                <w:rFonts w:ascii="Times New Roman" w:hAnsi="Times New Roman" w:cs="Times New Roman"/>
                <w:sz w:val="28"/>
                <w:szCs w:val="28"/>
              </w:rPr>
              <w:t>…………………</w:t>
            </w:r>
            <w:proofErr w:type="gramStart"/>
            <w:r w:rsidR="00393C5E" w:rsidRPr="00F723D7">
              <w:rPr>
                <w:rFonts w:ascii="Times New Roman" w:hAnsi="Times New Roman" w:cs="Times New Roman"/>
                <w:sz w:val="28"/>
                <w:szCs w:val="28"/>
              </w:rPr>
              <w:t>…….</w:t>
            </w:r>
            <w:proofErr w:type="gramEnd"/>
            <w:r w:rsidR="00393C5E" w:rsidRPr="00F723D7">
              <w:rPr>
                <w:rFonts w:ascii="Times New Roman" w:hAnsi="Times New Roman" w:cs="Times New Roman"/>
                <w:sz w:val="28"/>
                <w:szCs w:val="28"/>
              </w:rPr>
              <w:t>.</w:t>
            </w:r>
          </w:p>
          <w:p w:rsidR="00393C5E" w:rsidRPr="00CF27FF" w:rsidRDefault="00393C5E" w:rsidP="00CF27FF">
            <w:pPr>
              <w:rPr>
                <w:rFonts w:ascii="Times New Roman" w:hAnsi="Times New Roman" w:cs="Times New Roman"/>
                <w:sz w:val="28"/>
                <w:szCs w:val="28"/>
              </w:rPr>
            </w:pPr>
          </w:p>
        </w:tc>
        <w:tc>
          <w:tcPr>
            <w:tcW w:w="894" w:type="dxa"/>
          </w:tcPr>
          <w:p w:rsidR="00CF27FF" w:rsidRDefault="00393C5E" w:rsidP="00CF27FF">
            <w:pPr>
              <w:jc w:val="center"/>
              <w:rPr>
                <w:rFonts w:ascii="Times New Roman" w:hAnsi="Times New Roman" w:cs="Times New Roman"/>
                <w:sz w:val="24"/>
                <w:szCs w:val="24"/>
              </w:rPr>
            </w:pPr>
            <w:r>
              <w:rPr>
                <w:rFonts w:ascii="Times New Roman" w:hAnsi="Times New Roman" w:cs="Times New Roman"/>
                <w:sz w:val="24"/>
                <w:szCs w:val="24"/>
              </w:rPr>
              <w:t>5</w:t>
            </w:r>
          </w:p>
        </w:tc>
      </w:tr>
      <w:tr w:rsidR="00393C5E" w:rsidTr="00393C5E">
        <w:trPr>
          <w:trHeight w:val="330"/>
        </w:trPr>
        <w:tc>
          <w:tcPr>
            <w:tcW w:w="8188" w:type="dxa"/>
          </w:tcPr>
          <w:p w:rsidR="00393C5E" w:rsidRPr="00F723D7" w:rsidRDefault="00393C5E" w:rsidP="00F723D7">
            <w:pPr>
              <w:pStyle w:val="a3"/>
              <w:numPr>
                <w:ilvl w:val="1"/>
                <w:numId w:val="11"/>
              </w:numPr>
              <w:rPr>
                <w:rFonts w:ascii="Times New Roman" w:hAnsi="Times New Roman" w:cs="Times New Roman"/>
                <w:sz w:val="28"/>
                <w:szCs w:val="28"/>
              </w:rPr>
            </w:pPr>
            <w:r w:rsidRPr="00F723D7">
              <w:rPr>
                <w:rFonts w:ascii="Times New Roman" w:hAnsi="Times New Roman" w:cs="Times New Roman"/>
                <w:sz w:val="28"/>
                <w:szCs w:val="28"/>
              </w:rPr>
              <w:t>Развитие выносливости</w:t>
            </w:r>
            <w:r w:rsidR="00F723D7" w:rsidRPr="00F723D7">
              <w:rPr>
                <w:rFonts w:ascii="Times New Roman" w:hAnsi="Times New Roman" w:cs="Times New Roman"/>
                <w:sz w:val="28"/>
                <w:szCs w:val="28"/>
              </w:rPr>
              <w:t>……</w:t>
            </w:r>
            <w:r w:rsidRPr="00F723D7">
              <w:rPr>
                <w:rFonts w:ascii="Times New Roman" w:hAnsi="Times New Roman" w:cs="Times New Roman"/>
                <w:sz w:val="28"/>
                <w:szCs w:val="28"/>
              </w:rPr>
              <w:t>………………………</w:t>
            </w:r>
          </w:p>
          <w:p w:rsidR="00393C5E" w:rsidRPr="00393C5E" w:rsidRDefault="00393C5E" w:rsidP="00393C5E">
            <w:pPr>
              <w:pStyle w:val="a3"/>
              <w:ind w:left="1069"/>
              <w:rPr>
                <w:rFonts w:ascii="Times New Roman" w:hAnsi="Times New Roman" w:cs="Times New Roman"/>
                <w:sz w:val="28"/>
                <w:szCs w:val="28"/>
              </w:rPr>
            </w:pPr>
          </w:p>
        </w:tc>
        <w:tc>
          <w:tcPr>
            <w:tcW w:w="894" w:type="dxa"/>
          </w:tcPr>
          <w:p w:rsidR="00393C5E" w:rsidRDefault="00393C5E" w:rsidP="00CF27FF">
            <w:pPr>
              <w:jc w:val="center"/>
              <w:rPr>
                <w:rFonts w:ascii="Times New Roman" w:hAnsi="Times New Roman" w:cs="Times New Roman"/>
                <w:sz w:val="24"/>
                <w:szCs w:val="24"/>
              </w:rPr>
            </w:pPr>
            <w:r>
              <w:rPr>
                <w:rFonts w:ascii="Times New Roman" w:hAnsi="Times New Roman" w:cs="Times New Roman"/>
                <w:sz w:val="24"/>
                <w:szCs w:val="24"/>
              </w:rPr>
              <w:t>5</w:t>
            </w:r>
          </w:p>
        </w:tc>
      </w:tr>
      <w:tr w:rsidR="00393C5E" w:rsidTr="00393C5E">
        <w:trPr>
          <w:trHeight w:val="315"/>
        </w:trPr>
        <w:tc>
          <w:tcPr>
            <w:tcW w:w="8188" w:type="dxa"/>
          </w:tcPr>
          <w:p w:rsidR="00393C5E" w:rsidRPr="00F723D7" w:rsidRDefault="00393C5E" w:rsidP="00F723D7">
            <w:pPr>
              <w:pStyle w:val="a3"/>
              <w:numPr>
                <w:ilvl w:val="1"/>
                <w:numId w:val="11"/>
              </w:numPr>
              <w:rPr>
                <w:rFonts w:ascii="Times New Roman" w:hAnsi="Times New Roman" w:cs="Times New Roman"/>
                <w:sz w:val="28"/>
                <w:szCs w:val="28"/>
              </w:rPr>
            </w:pPr>
            <w:r w:rsidRPr="00F723D7">
              <w:rPr>
                <w:rFonts w:ascii="Times New Roman" w:hAnsi="Times New Roman" w:cs="Times New Roman"/>
                <w:sz w:val="28"/>
                <w:szCs w:val="28"/>
              </w:rPr>
              <w:t>Развитие силовых качеств</w:t>
            </w:r>
            <w:r w:rsidR="00F723D7" w:rsidRPr="00F723D7">
              <w:rPr>
                <w:rFonts w:ascii="Times New Roman" w:hAnsi="Times New Roman" w:cs="Times New Roman"/>
                <w:sz w:val="28"/>
                <w:szCs w:val="28"/>
              </w:rPr>
              <w:t>……</w:t>
            </w:r>
            <w:r w:rsidR="00F723D7">
              <w:rPr>
                <w:rFonts w:ascii="Times New Roman" w:hAnsi="Times New Roman" w:cs="Times New Roman"/>
                <w:sz w:val="28"/>
                <w:szCs w:val="28"/>
              </w:rPr>
              <w:t>…………</w:t>
            </w:r>
            <w:r w:rsidRPr="00F723D7">
              <w:rPr>
                <w:rFonts w:ascii="Times New Roman" w:hAnsi="Times New Roman" w:cs="Times New Roman"/>
                <w:sz w:val="28"/>
                <w:szCs w:val="28"/>
              </w:rPr>
              <w:t>…………</w:t>
            </w:r>
          </w:p>
          <w:p w:rsidR="00393C5E" w:rsidRPr="00CF27FF" w:rsidRDefault="00393C5E" w:rsidP="00393C5E">
            <w:pPr>
              <w:pStyle w:val="a3"/>
              <w:ind w:left="1069"/>
              <w:rPr>
                <w:rFonts w:ascii="Times New Roman" w:hAnsi="Times New Roman" w:cs="Times New Roman"/>
                <w:sz w:val="28"/>
                <w:szCs w:val="28"/>
              </w:rPr>
            </w:pPr>
          </w:p>
        </w:tc>
        <w:tc>
          <w:tcPr>
            <w:tcW w:w="894" w:type="dxa"/>
          </w:tcPr>
          <w:p w:rsidR="00393C5E" w:rsidRDefault="00393C5E" w:rsidP="00CF27FF">
            <w:pPr>
              <w:jc w:val="center"/>
              <w:rPr>
                <w:rFonts w:ascii="Times New Roman" w:hAnsi="Times New Roman" w:cs="Times New Roman"/>
                <w:sz w:val="24"/>
                <w:szCs w:val="24"/>
              </w:rPr>
            </w:pPr>
            <w:r>
              <w:rPr>
                <w:rFonts w:ascii="Times New Roman" w:hAnsi="Times New Roman" w:cs="Times New Roman"/>
                <w:sz w:val="24"/>
                <w:szCs w:val="24"/>
              </w:rPr>
              <w:t>6</w:t>
            </w:r>
          </w:p>
        </w:tc>
      </w:tr>
      <w:tr w:rsidR="00393C5E" w:rsidTr="00393C5E">
        <w:trPr>
          <w:trHeight w:val="330"/>
        </w:trPr>
        <w:tc>
          <w:tcPr>
            <w:tcW w:w="8188" w:type="dxa"/>
          </w:tcPr>
          <w:p w:rsidR="00393C5E" w:rsidRDefault="00393C5E" w:rsidP="00F723D7">
            <w:pPr>
              <w:pStyle w:val="a3"/>
              <w:numPr>
                <w:ilvl w:val="1"/>
                <w:numId w:val="11"/>
              </w:numPr>
              <w:rPr>
                <w:rFonts w:ascii="Times New Roman" w:hAnsi="Times New Roman" w:cs="Times New Roman"/>
                <w:sz w:val="28"/>
                <w:szCs w:val="28"/>
              </w:rPr>
            </w:pPr>
            <w:r w:rsidRPr="00CF27FF">
              <w:rPr>
                <w:rFonts w:ascii="Times New Roman" w:hAnsi="Times New Roman" w:cs="Times New Roman"/>
                <w:sz w:val="28"/>
                <w:szCs w:val="28"/>
              </w:rPr>
              <w:t>Развитие быстроты и скоростно-силовых качеств</w:t>
            </w:r>
            <w:r>
              <w:rPr>
                <w:rFonts w:ascii="Times New Roman" w:hAnsi="Times New Roman" w:cs="Times New Roman"/>
                <w:sz w:val="28"/>
                <w:szCs w:val="28"/>
              </w:rPr>
              <w:t>……</w:t>
            </w:r>
            <w:r w:rsidR="00F723D7">
              <w:rPr>
                <w:rFonts w:ascii="Times New Roman" w:hAnsi="Times New Roman" w:cs="Times New Roman"/>
                <w:sz w:val="28"/>
                <w:szCs w:val="28"/>
              </w:rPr>
              <w:t>……………………………………</w:t>
            </w:r>
            <w:proofErr w:type="gramStart"/>
            <w:r w:rsidR="00F723D7">
              <w:rPr>
                <w:rFonts w:ascii="Times New Roman" w:hAnsi="Times New Roman" w:cs="Times New Roman"/>
                <w:sz w:val="28"/>
                <w:szCs w:val="28"/>
              </w:rPr>
              <w:t>…….</w:t>
            </w:r>
            <w:proofErr w:type="gramEnd"/>
            <w:r w:rsidR="00F723D7">
              <w:rPr>
                <w:rFonts w:ascii="Times New Roman" w:hAnsi="Times New Roman" w:cs="Times New Roman"/>
                <w:sz w:val="28"/>
                <w:szCs w:val="28"/>
              </w:rPr>
              <w:t>.</w:t>
            </w:r>
          </w:p>
          <w:p w:rsidR="00393C5E" w:rsidRPr="00CF27FF" w:rsidRDefault="00393C5E" w:rsidP="00393C5E">
            <w:pPr>
              <w:pStyle w:val="a3"/>
              <w:ind w:left="1069"/>
              <w:rPr>
                <w:rFonts w:ascii="Times New Roman" w:hAnsi="Times New Roman" w:cs="Times New Roman"/>
                <w:sz w:val="28"/>
                <w:szCs w:val="28"/>
              </w:rPr>
            </w:pPr>
          </w:p>
        </w:tc>
        <w:tc>
          <w:tcPr>
            <w:tcW w:w="894" w:type="dxa"/>
          </w:tcPr>
          <w:p w:rsidR="00393C5E" w:rsidRDefault="003D248E" w:rsidP="00CF27FF">
            <w:pPr>
              <w:jc w:val="center"/>
              <w:rPr>
                <w:rFonts w:ascii="Times New Roman" w:hAnsi="Times New Roman" w:cs="Times New Roman"/>
                <w:sz w:val="24"/>
                <w:szCs w:val="24"/>
              </w:rPr>
            </w:pPr>
            <w:r>
              <w:rPr>
                <w:rFonts w:ascii="Times New Roman" w:hAnsi="Times New Roman" w:cs="Times New Roman"/>
                <w:sz w:val="24"/>
                <w:szCs w:val="24"/>
              </w:rPr>
              <w:t>7</w:t>
            </w:r>
          </w:p>
        </w:tc>
      </w:tr>
      <w:tr w:rsidR="00393C5E" w:rsidTr="00393C5E">
        <w:trPr>
          <w:trHeight w:val="900"/>
        </w:trPr>
        <w:tc>
          <w:tcPr>
            <w:tcW w:w="8188" w:type="dxa"/>
          </w:tcPr>
          <w:p w:rsidR="00393C5E" w:rsidRPr="00CF27FF" w:rsidRDefault="00393C5E" w:rsidP="00F723D7">
            <w:pPr>
              <w:pStyle w:val="a3"/>
              <w:numPr>
                <w:ilvl w:val="1"/>
                <w:numId w:val="11"/>
              </w:numPr>
              <w:rPr>
                <w:rFonts w:ascii="Times New Roman" w:hAnsi="Times New Roman" w:cs="Times New Roman"/>
                <w:sz w:val="28"/>
                <w:szCs w:val="28"/>
              </w:rPr>
            </w:pPr>
            <w:r w:rsidRPr="00CF27FF">
              <w:rPr>
                <w:rFonts w:ascii="Times New Roman" w:hAnsi="Times New Roman" w:cs="Times New Roman"/>
                <w:sz w:val="28"/>
                <w:szCs w:val="28"/>
              </w:rPr>
              <w:t xml:space="preserve">Совершенствование верхней прямой подачи </w:t>
            </w:r>
          </w:p>
          <w:p w:rsidR="00393C5E" w:rsidRPr="00CF27FF" w:rsidRDefault="00393C5E" w:rsidP="00CF27FF">
            <w:pPr>
              <w:pStyle w:val="a3"/>
              <w:ind w:left="1069"/>
              <w:rPr>
                <w:rFonts w:ascii="Times New Roman" w:hAnsi="Times New Roman" w:cs="Times New Roman"/>
                <w:sz w:val="28"/>
                <w:szCs w:val="28"/>
              </w:rPr>
            </w:pPr>
            <w:r w:rsidRPr="00CF27FF">
              <w:rPr>
                <w:rFonts w:ascii="Times New Roman" w:hAnsi="Times New Roman" w:cs="Times New Roman"/>
                <w:sz w:val="28"/>
                <w:szCs w:val="28"/>
              </w:rPr>
              <w:t>с использованием упражнений для развития</w:t>
            </w:r>
          </w:p>
          <w:p w:rsidR="00393C5E" w:rsidRDefault="00393C5E" w:rsidP="00CF27FF">
            <w:pPr>
              <w:pStyle w:val="a3"/>
              <w:ind w:left="1069"/>
              <w:rPr>
                <w:rFonts w:ascii="Times New Roman" w:hAnsi="Times New Roman" w:cs="Times New Roman"/>
                <w:sz w:val="28"/>
                <w:szCs w:val="28"/>
              </w:rPr>
            </w:pPr>
            <w:r w:rsidRPr="00CF27FF">
              <w:rPr>
                <w:rFonts w:ascii="Times New Roman" w:hAnsi="Times New Roman" w:cs="Times New Roman"/>
                <w:sz w:val="28"/>
                <w:szCs w:val="28"/>
              </w:rPr>
              <w:t xml:space="preserve"> скоростно-силовой выносливости</w:t>
            </w:r>
            <w:r>
              <w:rPr>
                <w:rFonts w:ascii="Times New Roman" w:hAnsi="Times New Roman" w:cs="Times New Roman"/>
                <w:sz w:val="28"/>
                <w:szCs w:val="28"/>
              </w:rPr>
              <w:t>…</w:t>
            </w:r>
            <w:r w:rsidR="00F723D7">
              <w:rPr>
                <w:rFonts w:ascii="Times New Roman" w:hAnsi="Times New Roman" w:cs="Times New Roman"/>
                <w:sz w:val="28"/>
                <w:szCs w:val="28"/>
              </w:rPr>
              <w:t>……………………..</w:t>
            </w:r>
            <w:r>
              <w:rPr>
                <w:rFonts w:ascii="Times New Roman" w:hAnsi="Times New Roman" w:cs="Times New Roman"/>
                <w:sz w:val="28"/>
                <w:szCs w:val="28"/>
              </w:rPr>
              <w:t>.</w:t>
            </w:r>
          </w:p>
          <w:p w:rsidR="00393C5E" w:rsidRPr="00CF27FF" w:rsidRDefault="00393C5E" w:rsidP="00CF27FF">
            <w:pPr>
              <w:pStyle w:val="a3"/>
              <w:ind w:left="1069"/>
              <w:rPr>
                <w:rFonts w:ascii="Times New Roman" w:hAnsi="Times New Roman" w:cs="Times New Roman"/>
                <w:sz w:val="28"/>
                <w:szCs w:val="28"/>
              </w:rPr>
            </w:pPr>
          </w:p>
        </w:tc>
        <w:tc>
          <w:tcPr>
            <w:tcW w:w="894" w:type="dxa"/>
          </w:tcPr>
          <w:p w:rsidR="00393C5E" w:rsidRDefault="00393C5E" w:rsidP="00CF27FF">
            <w:pPr>
              <w:jc w:val="center"/>
              <w:rPr>
                <w:rFonts w:ascii="Times New Roman" w:hAnsi="Times New Roman" w:cs="Times New Roman"/>
                <w:sz w:val="24"/>
                <w:szCs w:val="24"/>
              </w:rPr>
            </w:pPr>
          </w:p>
          <w:p w:rsidR="00393C5E" w:rsidRDefault="00393C5E" w:rsidP="00CF27FF">
            <w:pPr>
              <w:jc w:val="center"/>
              <w:rPr>
                <w:rFonts w:ascii="Times New Roman" w:hAnsi="Times New Roman" w:cs="Times New Roman"/>
                <w:sz w:val="24"/>
                <w:szCs w:val="24"/>
              </w:rPr>
            </w:pPr>
          </w:p>
          <w:p w:rsidR="00393C5E" w:rsidRDefault="003D248E" w:rsidP="00CF27FF">
            <w:pPr>
              <w:jc w:val="center"/>
              <w:rPr>
                <w:rFonts w:ascii="Times New Roman" w:hAnsi="Times New Roman" w:cs="Times New Roman"/>
                <w:sz w:val="24"/>
                <w:szCs w:val="24"/>
              </w:rPr>
            </w:pPr>
            <w:r>
              <w:rPr>
                <w:rFonts w:ascii="Times New Roman" w:hAnsi="Times New Roman" w:cs="Times New Roman"/>
                <w:sz w:val="24"/>
                <w:szCs w:val="24"/>
              </w:rPr>
              <w:t>9</w:t>
            </w:r>
          </w:p>
        </w:tc>
      </w:tr>
      <w:tr w:rsidR="00393C5E" w:rsidTr="00393C5E">
        <w:trPr>
          <w:trHeight w:val="255"/>
        </w:trPr>
        <w:tc>
          <w:tcPr>
            <w:tcW w:w="8188" w:type="dxa"/>
          </w:tcPr>
          <w:p w:rsidR="00393C5E" w:rsidRPr="00F723D7" w:rsidRDefault="00393C5E" w:rsidP="00F723D7">
            <w:pPr>
              <w:pStyle w:val="a3"/>
              <w:numPr>
                <w:ilvl w:val="0"/>
                <w:numId w:val="11"/>
              </w:numPr>
              <w:rPr>
                <w:rFonts w:ascii="Times New Roman" w:hAnsi="Times New Roman" w:cs="Times New Roman"/>
                <w:sz w:val="28"/>
                <w:szCs w:val="28"/>
              </w:rPr>
            </w:pPr>
            <w:r w:rsidRPr="00F723D7">
              <w:rPr>
                <w:rFonts w:ascii="Times New Roman" w:hAnsi="Times New Roman" w:cs="Times New Roman"/>
                <w:sz w:val="28"/>
                <w:szCs w:val="28"/>
              </w:rPr>
              <w:t xml:space="preserve">Проектная часть </w:t>
            </w:r>
            <w:r w:rsidR="00F723D7">
              <w:rPr>
                <w:rFonts w:ascii="Times New Roman" w:hAnsi="Times New Roman" w:cs="Times New Roman"/>
                <w:sz w:val="28"/>
                <w:szCs w:val="28"/>
              </w:rPr>
              <w:t>…………………………………</w:t>
            </w:r>
            <w:r w:rsidRPr="00F723D7">
              <w:rPr>
                <w:rFonts w:ascii="Times New Roman" w:hAnsi="Times New Roman" w:cs="Times New Roman"/>
                <w:sz w:val="28"/>
                <w:szCs w:val="28"/>
              </w:rPr>
              <w:t>……………</w:t>
            </w:r>
          </w:p>
          <w:p w:rsidR="00393C5E" w:rsidRPr="00CF27FF" w:rsidRDefault="00393C5E" w:rsidP="00CF27FF">
            <w:pPr>
              <w:rPr>
                <w:rFonts w:ascii="Times New Roman" w:hAnsi="Times New Roman" w:cs="Times New Roman"/>
                <w:sz w:val="28"/>
                <w:szCs w:val="28"/>
              </w:rPr>
            </w:pPr>
          </w:p>
        </w:tc>
        <w:tc>
          <w:tcPr>
            <w:tcW w:w="894" w:type="dxa"/>
          </w:tcPr>
          <w:p w:rsidR="00393C5E" w:rsidRDefault="00393C5E" w:rsidP="00CF27FF">
            <w:pPr>
              <w:jc w:val="center"/>
              <w:rPr>
                <w:rFonts w:ascii="Times New Roman" w:hAnsi="Times New Roman" w:cs="Times New Roman"/>
                <w:sz w:val="24"/>
                <w:szCs w:val="24"/>
              </w:rPr>
            </w:pPr>
            <w:r>
              <w:rPr>
                <w:rFonts w:ascii="Times New Roman" w:hAnsi="Times New Roman" w:cs="Times New Roman"/>
                <w:sz w:val="24"/>
                <w:szCs w:val="24"/>
              </w:rPr>
              <w:t>15</w:t>
            </w:r>
          </w:p>
        </w:tc>
      </w:tr>
      <w:tr w:rsidR="00393C5E" w:rsidTr="00393C5E">
        <w:trPr>
          <w:trHeight w:val="300"/>
        </w:trPr>
        <w:tc>
          <w:tcPr>
            <w:tcW w:w="8188" w:type="dxa"/>
          </w:tcPr>
          <w:p w:rsidR="00393C5E" w:rsidRPr="00F723D7" w:rsidRDefault="00393C5E" w:rsidP="00F723D7">
            <w:pPr>
              <w:pStyle w:val="a3"/>
              <w:numPr>
                <w:ilvl w:val="0"/>
                <w:numId w:val="11"/>
              </w:numPr>
              <w:rPr>
                <w:rFonts w:ascii="Times New Roman" w:hAnsi="Times New Roman" w:cs="Times New Roman"/>
                <w:sz w:val="28"/>
                <w:szCs w:val="28"/>
              </w:rPr>
            </w:pPr>
            <w:r w:rsidRPr="00F723D7">
              <w:rPr>
                <w:rFonts w:ascii="Times New Roman" w:hAnsi="Times New Roman" w:cs="Times New Roman"/>
                <w:sz w:val="28"/>
                <w:szCs w:val="28"/>
              </w:rPr>
              <w:t xml:space="preserve">Заключительная часть </w:t>
            </w:r>
            <w:r w:rsidR="00F723D7">
              <w:rPr>
                <w:rFonts w:ascii="Times New Roman" w:hAnsi="Times New Roman" w:cs="Times New Roman"/>
                <w:sz w:val="28"/>
                <w:szCs w:val="28"/>
              </w:rPr>
              <w:t>………………………</w:t>
            </w:r>
            <w:r w:rsidRPr="00F723D7">
              <w:rPr>
                <w:rFonts w:ascii="Times New Roman" w:hAnsi="Times New Roman" w:cs="Times New Roman"/>
                <w:sz w:val="28"/>
                <w:szCs w:val="28"/>
              </w:rPr>
              <w:t>……………….</w:t>
            </w:r>
          </w:p>
          <w:p w:rsidR="00393C5E" w:rsidRPr="00CF27FF" w:rsidRDefault="00393C5E" w:rsidP="00CF27FF">
            <w:pPr>
              <w:rPr>
                <w:rFonts w:ascii="Times New Roman" w:hAnsi="Times New Roman" w:cs="Times New Roman"/>
                <w:sz w:val="28"/>
                <w:szCs w:val="28"/>
              </w:rPr>
            </w:pPr>
          </w:p>
        </w:tc>
        <w:tc>
          <w:tcPr>
            <w:tcW w:w="894" w:type="dxa"/>
          </w:tcPr>
          <w:p w:rsidR="00393C5E" w:rsidRDefault="00393C5E" w:rsidP="00CF27FF">
            <w:pPr>
              <w:jc w:val="center"/>
              <w:rPr>
                <w:rFonts w:ascii="Times New Roman" w:hAnsi="Times New Roman" w:cs="Times New Roman"/>
                <w:sz w:val="24"/>
                <w:szCs w:val="24"/>
              </w:rPr>
            </w:pPr>
            <w:r>
              <w:rPr>
                <w:rFonts w:ascii="Times New Roman" w:hAnsi="Times New Roman" w:cs="Times New Roman"/>
                <w:sz w:val="24"/>
                <w:szCs w:val="24"/>
              </w:rPr>
              <w:t>16</w:t>
            </w:r>
          </w:p>
        </w:tc>
      </w:tr>
      <w:tr w:rsidR="00393C5E" w:rsidTr="00393C5E">
        <w:trPr>
          <w:trHeight w:val="270"/>
        </w:trPr>
        <w:tc>
          <w:tcPr>
            <w:tcW w:w="8188" w:type="dxa"/>
          </w:tcPr>
          <w:p w:rsidR="00393C5E" w:rsidRDefault="00393C5E" w:rsidP="00CF27FF">
            <w:pPr>
              <w:rPr>
                <w:rFonts w:ascii="Times New Roman" w:hAnsi="Times New Roman" w:cs="Times New Roman"/>
                <w:sz w:val="28"/>
                <w:szCs w:val="28"/>
              </w:rPr>
            </w:pPr>
            <w:r w:rsidRPr="00CF27FF">
              <w:rPr>
                <w:rFonts w:ascii="Times New Roman" w:hAnsi="Times New Roman" w:cs="Times New Roman"/>
                <w:sz w:val="28"/>
                <w:szCs w:val="28"/>
              </w:rPr>
              <w:t>Список литературы</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393C5E" w:rsidRPr="00CF27FF" w:rsidRDefault="00393C5E" w:rsidP="00CF27FF">
            <w:pPr>
              <w:rPr>
                <w:rFonts w:ascii="Times New Roman" w:hAnsi="Times New Roman" w:cs="Times New Roman"/>
                <w:sz w:val="28"/>
                <w:szCs w:val="28"/>
              </w:rPr>
            </w:pPr>
          </w:p>
        </w:tc>
        <w:tc>
          <w:tcPr>
            <w:tcW w:w="894" w:type="dxa"/>
          </w:tcPr>
          <w:p w:rsidR="00393C5E" w:rsidRDefault="00393C5E" w:rsidP="00CF27FF">
            <w:pPr>
              <w:jc w:val="center"/>
              <w:rPr>
                <w:rFonts w:ascii="Times New Roman" w:hAnsi="Times New Roman" w:cs="Times New Roman"/>
                <w:sz w:val="24"/>
                <w:szCs w:val="24"/>
              </w:rPr>
            </w:pPr>
            <w:r>
              <w:rPr>
                <w:rFonts w:ascii="Times New Roman" w:hAnsi="Times New Roman" w:cs="Times New Roman"/>
                <w:sz w:val="24"/>
                <w:szCs w:val="24"/>
              </w:rPr>
              <w:t>17</w:t>
            </w:r>
          </w:p>
        </w:tc>
      </w:tr>
      <w:tr w:rsidR="00393C5E" w:rsidTr="00393C5E">
        <w:trPr>
          <w:trHeight w:val="270"/>
        </w:trPr>
        <w:tc>
          <w:tcPr>
            <w:tcW w:w="8188" w:type="dxa"/>
          </w:tcPr>
          <w:p w:rsidR="00393C5E" w:rsidRPr="00CF27FF" w:rsidRDefault="00393C5E" w:rsidP="00CF27FF">
            <w:pPr>
              <w:rPr>
                <w:rFonts w:ascii="Times New Roman" w:hAnsi="Times New Roman" w:cs="Times New Roman"/>
                <w:sz w:val="28"/>
                <w:szCs w:val="28"/>
              </w:rPr>
            </w:pPr>
            <w:r>
              <w:rPr>
                <w:rFonts w:ascii="Times New Roman" w:hAnsi="Times New Roman" w:cs="Times New Roman"/>
                <w:sz w:val="28"/>
                <w:szCs w:val="28"/>
              </w:rPr>
              <w:t>Приложение………………………………………………………….</w:t>
            </w:r>
          </w:p>
        </w:tc>
        <w:tc>
          <w:tcPr>
            <w:tcW w:w="894" w:type="dxa"/>
          </w:tcPr>
          <w:p w:rsidR="00393C5E" w:rsidRDefault="00393C5E" w:rsidP="00CF27FF">
            <w:pPr>
              <w:jc w:val="center"/>
              <w:rPr>
                <w:rFonts w:ascii="Times New Roman" w:hAnsi="Times New Roman" w:cs="Times New Roman"/>
                <w:sz w:val="24"/>
                <w:szCs w:val="24"/>
              </w:rPr>
            </w:pPr>
            <w:r>
              <w:rPr>
                <w:rFonts w:ascii="Times New Roman" w:hAnsi="Times New Roman" w:cs="Times New Roman"/>
                <w:sz w:val="24"/>
                <w:szCs w:val="24"/>
              </w:rPr>
              <w:t>18</w:t>
            </w:r>
          </w:p>
        </w:tc>
      </w:tr>
    </w:tbl>
    <w:p w:rsidR="00CF27FF" w:rsidRPr="00CF27FF" w:rsidRDefault="00CF27FF" w:rsidP="00CF27FF">
      <w:pPr>
        <w:jc w:val="center"/>
        <w:rPr>
          <w:rFonts w:ascii="Times New Roman" w:hAnsi="Times New Roman" w:cs="Times New Roman"/>
          <w:sz w:val="24"/>
          <w:szCs w:val="24"/>
        </w:rPr>
      </w:pPr>
    </w:p>
    <w:p w:rsidR="00605907" w:rsidRDefault="00605907"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93C5E" w:rsidRDefault="00393C5E" w:rsidP="004374A7">
      <w:pPr>
        <w:spacing w:after="0" w:line="240" w:lineRule="auto"/>
        <w:rPr>
          <w:rFonts w:ascii="Times New Roman" w:hAnsi="Times New Roman" w:cs="Times New Roman"/>
          <w:b/>
          <w:sz w:val="28"/>
          <w:szCs w:val="28"/>
        </w:rPr>
      </w:pPr>
    </w:p>
    <w:p w:rsidR="003D248E" w:rsidRPr="00205D2A" w:rsidRDefault="003D248E" w:rsidP="004374A7">
      <w:pPr>
        <w:spacing w:after="0" w:line="240" w:lineRule="auto"/>
        <w:rPr>
          <w:rFonts w:ascii="Times New Roman" w:hAnsi="Times New Roman" w:cs="Times New Roman"/>
          <w:b/>
          <w:sz w:val="28"/>
          <w:szCs w:val="28"/>
        </w:rPr>
      </w:pPr>
    </w:p>
    <w:p w:rsidR="00D479EC" w:rsidRPr="00205D2A" w:rsidRDefault="00605907" w:rsidP="00D479EC">
      <w:pPr>
        <w:spacing w:after="0" w:line="240" w:lineRule="auto"/>
        <w:jc w:val="center"/>
        <w:rPr>
          <w:rFonts w:ascii="Times New Roman" w:hAnsi="Times New Roman" w:cs="Times New Roman"/>
          <w:b/>
          <w:sz w:val="28"/>
          <w:szCs w:val="28"/>
        </w:rPr>
      </w:pPr>
      <w:r w:rsidRPr="00205D2A">
        <w:rPr>
          <w:rFonts w:ascii="Times New Roman" w:hAnsi="Times New Roman" w:cs="Times New Roman"/>
          <w:b/>
          <w:sz w:val="28"/>
          <w:szCs w:val="28"/>
        </w:rPr>
        <w:lastRenderedPageBreak/>
        <w:t xml:space="preserve">Введение </w:t>
      </w:r>
    </w:p>
    <w:p w:rsidR="00605907" w:rsidRDefault="00605907" w:rsidP="00B86B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Важное место в современной системе физического воспитания занимает волейбол. Преимущества этой общедоступной игры -  в простоте оборудования мест занятий, в зрелищности и эмоциональности, в красоте и обилии тактических игровых вариантов. Игра требует от участников хорошей координации движений, легкости, гибкости, физической силы, проявлении смелости и сообразительности.</w:t>
      </w:r>
    </w:p>
    <w:p w:rsidR="00605907" w:rsidRDefault="00605907"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волейболом – эффективное средство укрепления здоровья, улучшения физического развития учащихся. В волейбол можно играть круглый год, в том числе и на свежем воздухе. Неслучайно в последнее время приобрел огромную популярность пляжный волейбол, где соревнуются команды, состоящие из двух игроков, на площадке покрытой толстым слоем песка.</w:t>
      </w:r>
    </w:p>
    <w:p w:rsidR="00B268F3" w:rsidRPr="00B770A1" w:rsidRDefault="00B268F3" w:rsidP="00B268F3">
      <w:pPr>
        <w:shd w:val="clear" w:color="auto" w:fill="FFFFFF"/>
        <w:spacing w:before="100" w:beforeAutospacing="1" w:after="100" w:afterAutospacing="1" w:line="300" w:lineRule="atLeast"/>
        <w:rPr>
          <w:rFonts w:ascii="Times New Roman" w:eastAsia="Times New Roman" w:hAnsi="Times New Roman" w:cs="Times New Roman"/>
          <w:sz w:val="28"/>
          <w:szCs w:val="24"/>
          <w:lang w:eastAsia="ru-RU"/>
        </w:rPr>
      </w:pPr>
      <w:r w:rsidRPr="00B770A1">
        <w:rPr>
          <w:rFonts w:ascii="Times New Roman" w:eastAsia="Times New Roman" w:hAnsi="Times New Roman" w:cs="Times New Roman"/>
          <w:b/>
          <w:bCs/>
          <w:sz w:val="28"/>
          <w:szCs w:val="24"/>
          <w:lang w:eastAsia="ru-RU"/>
        </w:rPr>
        <w:t>1.Профессиональное развитие</w:t>
      </w:r>
    </w:p>
    <w:p w:rsidR="00B268F3" w:rsidRPr="00B770A1" w:rsidRDefault="00B268F3" w:rsidP="00B268F3">
      <w:pPr>
        <w:shd w:val="clear" w:color="auto" w:fill="FFFFFF"/>
        <w:spacing w:before="100" w:beforeAutospacing="1" w:after="100" w:afterAutospacing="1" w:line="300" w:lineRule="atLeast"/>
        <w:rPr>
          <w:rFonts w:ascii="Times New Roman" w:eastAsia="Times New Roman" w:hAnsi="Times New Roman" w:cs="Times New Roman"/>
          <w:sz w:val="28"/>
          <w:szCs w:val="24"/>
          <w:lang w:eastAsia="ru-RU"/>
        </w:rPr>
      </w:pPr>
      <w:r w:rsidRPr="00B770A1">
        <w:rPr>
          <w:rFonts w:ascii="Times New Roman" w:eastAsia="Times New Roman" w:hAnsi="Times New Roman" w:cs="Times New Roman"/>
          <w:i/>
          <w:iCs/>
          <w:sz w:val="28"/>
          <w:szCs w:val="24"/>
          <w:lang w:eastAsia="ru-RU"/>
        </w:rPr>
        <w:t>1.1 Опыт применения инноваций в образовании</w:t>
      </w:r>
    </w:p>
    <w:p w:rsidR="00B268F3" w:rsidRPr="00B770A1" w:rsidRDefault="00B268F3" w:rsidP="00B268F3">
      <w:pPr>
        <w:shd w:val="clear" w:color="auto" w:fill="FFFFFF"/>
        <w:spacing w:before="100" w:beforeAutospacing="1" w:after="100" w:afterAutospacing="1" w:line="300" w:lineRule="atLeast"/>
        <w:rPr>
          <w:rFonts w:ascii="Times New Roman" w:eastAsia="Times New Roman" w:hAnsi="Times New Roman" w:cs="Times New Roman"/>
          <w:sz w:val="28"/>
          <w:szCs w:val="24"/>
          <w:lang w:eastAsia="ru-RU"/>
        </w:rPr>
      </w:pPr>
      <w:r w:rsidRPr="00B770A1">
        <w:rPr>
          <w:rFonts w:ascii="Times New Roman" w:eastAsia="Times New Roman" w:hAnsi="Times New Roman" w:cs="Times New Roman"/>
          <w:sz w:val="28"/>
          <w:szCs w:val="24"/>
          <w:lang w:eastAsia="ru-RU"/>
        </w:rPr>
        <w:t>Педагогическую деятельность реализую в соответствии с нормативно-правовой базой: Федеральным Законом «Об образовании в Российской Федерации», Федеральные спортивные стандарты.</w:t>
      </w:r>
    </w:p>
    <w:p w:rsidR="00B268F3" w:rsidRPr="00B770A1" w:rsidRDefault="00B268F3" w:rsidP="00B268F3">
      <w:pPr>
        <w:shd w:val="clear" w:color="auto" w:fill="FFFFFF"/>
        <w:spacing w:before="100" w:beforeAutospacing="1" w:after="100" w:afterAutospacing="1" w:line="300" w:lineRule="atLeast"/>
        <w:rPr>
          <w:rFonts w:ascii="Times New Roman" w:eastAsia="Times New Roman" w:hAnsi="Times New Roman" w:cs="Times New Roman"/>
          <w:sz w:val="28"/>
          <w:szCs w:val="24"/>
          <w:lang w:eastAsia="ru-RU"/>
        </w:rPr>
      </w:pPr>
      <w:r w:rsidRPr="00B770A1">
        <w:rPr>
          <w:rFonts w:ascii="Times New Roman" w:eastAsia="Times New Roman" w:hAnsi="Times New Roman" w:cs="Times New Roman"/>
          <w:sz w:val="28"/>
          <w:szCs w:val="24"/>
          <w:lang w:eastAsia="ru-RU"/>
        </w:rPr>
        <w:t>В профессиональной деятельности применяю современные образовательные технологии.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75"/>
      </w:tblGrid>
      <w:tr w:rsidR="00B770A1" w:rsidRPr="00B770A1" w:rsidTr="00B268F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B268F3" w:rsidRPr="00B770A1" w:rsidRDefault="006B4EDE" w:rsidP="00B268F3">
            <w:pPr>
              <w:spacing w:after="0" w:line="240" w:lineRule="auto"/>
              <w:rPr>
                <w:rFonts w:ascii="Times New Roman" w:eastAsia="Times New Roman" w:hAnsi="Times New Roman" w:cs="Times New Roman"/>
                <w:sz w:val="28"/>
                <w:szCs w:val="24"/>
                <w:lang w:eastAsia="ru-RU"/>
              </w:rPr>
            </w:pPr>
            <w:r w:rsidRPr="00B770A1">
              <w:rPr>
                <w:rFonts w:ascii="Times New Roman" w:eastAsia="Times New Roman" w:hAnsi="Times New Roman" w:cs="Times New Roman"/>
                <w:sz w:val="28"/>
                <w:szCs w:val="24"/>
                <w:lang w:eastAsia="ru-RU"/>
              </w:rPr>
              <w:t>личностно-ориентированные</w:t>
            </w:r>
          </w:p>
        </w:tc>
      </w:tr>
    </w:tbl>
    <w:p w:rsidR="00B268F3" w:rsidRPr="00B770A1" w:rsidRDefault="00B268F3" w:rsidP="00B268F3">
      <w:pPr>
        <w:spacing w:after="0" w:line="240" w:lineRule="auto"/>
        <w:rPr>
          <w:rFonts w:ascii="Times New Roman" w:eastAsia="Times New Roman" w:hAnsi="Times New Roman" w:cs="Times New Roman"/>
          <w:vanish/>
          <w:sz w:val="28"/>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29"/>
      </w:tblGrid>
      <w:tr w:rsidR="00B770A1" w:rsidRPr="00B770A1" w:rsidTr="00B268F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B268F3" w:rsidRPr="00B770A1" w:rsidRDefault="00B268F3" w:rsidP="00B268F3">
            <w:pPr>
              <w:spacing w:after="0" w:line="240" w:lineRule="auto"/>
              <w:rPr>
                <w:rFonts w:ascii="Times New Roman" w:eastAsia="Times New Roman" w:hAnsi="Times New Roman" w:cs="Times New Roman"/>
                <w:sz w:val="28"/>
                <w:szCs w:val="24"/>
                <w:lang w:eastAsia="ru-RU"/>
              </w:rPr>
            </w:pPr>
            <w:r w:rsidRPr="00B770A1">
              <w:rPr>
                <w:rFonts w:ascii="Times New Roman" w:eastAsia="Times New Roman" w:hAnsi="Times New Roman" w:cs="Times New Roman"/>
                <w:sz w:val="28"/>
                <w:szCs w:val="24"/>
                <w:lang w:eastAsia="ru-RU"/>
              </w:rPr>
              <w:t>Кейс-технология</w:t>
            </w:r>
          </w:p>
        </w:tc>
      </w:tr>
    </w:tbl>
    <w:p w:rsidR="00B268F3" w:rsidRPr="00B770A1" w:rsidRDefault="00B268F3" w:rsidP="00B268F3">
      <w:pPr>
        <w:spacing w:after="0" w:line="240" w:lineRule="auto"/>
        <w:rPr>
          <w:rFonts w:ascii="Times New Roman" w:eastAsia="Times New Roman" w:hAnsi="Times New Roman" w:cs="Times New Roman"/>
          <w:vanish/>
          <w:sz w:val="28"/>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39"/>
      </w:tblGrid>
      <w:tr w:rsidR="00B268F3" w:rsidRPr="00B770A1" w:rsidTr="00B268F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B268F3" w:rsidRPr="00B770A1" w:rsidRDefault="006B4EDE" w:rsidP="00B268F3">
            <w:pPr>
              <w:spacing w:after="0" w:line="240" w:lineRule="auto"/>
              <w:rPr>
                <w:rFonts w:ascii="Times New Roman" w:eastAsia="Times New Roman" w:hAnsi="Times New Roman" w:cs="Times New Roman"/>
                <w:sz w:val="28"/>
                <w:szCs w:val="24"/>
                <w:lang w:eastAsia="ru-RU"/>
              </w:rPr>
            </w:pPr>
            <w:r w:rsidRPr="00B770A1">
              <w:rPr>
                <w:rFonts w:ascii="Times New Roman" w:eastAsia="Times New Roman" w:hAnsi="Times New Roman" w:cs="Times New Roman"/>
                <w:sz w:val="28"/>
                <w:szCs w:val="24"/>
                <w:lang w:eastAsia="ru-RU"/>
              </w:rPr>
              <w:t>информационно – коммуникативные (ведение группы в социальной сети «В контакте», «Волейбол»,</w:t>
            </w:r>
            <w:r w:rsidRPr="00B770A1">
              <w:rPr>
                <w:rFonts w:ascii="Times New Roman" w:hAnsi="Times New Roman" w:cs="Times New Roman"/>
                <w:sz w:val="28"/>
                <w:szCs w:val="24"/>
              </w:rPr>
              <w:t xml:space="preserve"> </w:t>
            </w:r>
            <w:r w:rsidRPr="00B770A1">
              <w:rPr>
                <w:rFonts w:ascii="Times New Roman" w:eastAsia="Times New Roman" w:hAnsi="Times New Roman" w:cs="Times New Roman"/>
                <w:sz w:val="28"/>
                <w:szCs w:val="24"/>
                <w:lang w:eastAsia="ru-RU"/>
              </w:rPr>
              <w:t>размещение информационно – аналитических материалов на официальном сайте спортивной школы)</w:t>
            </w:r>
          </w:p>
        </w:tc>
      </w:tr>
    </w:tbl>
    <w:p w:rsidR="00B268F3" w:rsidRPr="00B770A1" w:rsidRDefault="00B268F3" w:rsidP="00B268F3">
      <w:pPr>
        <w:spacing w:after="0" w:line="240" w:lineRule="auto"/>
        <w:rPr>
          <w:rFonts w:ascii="Times New Roman" w:eastAsia="Times New Roman" w:hAnsi="Times New Roman" w:cs="Times New Roman"/>
          <w:vanish/>
          <w:sz w:val="28"/>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81"/>
      </w:tblGrid>
      <w:tr w:rsidR="00B770A1" w:rsidRPr="00B770A1" w:rsidTr="00B268F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B268F3" w:rsidRPr="00B770A1" w:rsidRDefault="00B268F3" w:rsidP="00B268F3">
            <w:pPr>
              <w:spacing w:after="0" w:line="240" w:lineRule="auto"/>
              <w:rPr>
                <w:rFonts w:ascii="Times New Roman" w:eastAsia="Times New Roman" w:hAnsi="Times New Roman" w:cs="Times New Roman"/>
                <w:sz w:val="28"/>
                <w:szCs w:val="24"/>
                <w:lang w:eastAsia="ru-RU"/>
              </w:rPr>
            </w:pPr>
            <w:proofErr w:type="spellStart"/>
            <w:r w:rsidRPr="00B770A1">
              <w:rPr>
                <w:rFonts w:ascii="Times New Roman" w:eastAsia="Times New Roman" w:hAnsi="Times New Roman" w:cs="Times New Roman"/>
                <w:sz w:val="28"/>
                <w:szCs w:val="24"/>
                <w:lang w:eastAsia="ru-RU"/>
              </w:rPr>
              <w:t>Здоровьесберегающие</w:t>
            </w:r>
            <w:proofErr w:type="spellEnd"/>
          </w:p>
        </w:tc>
      </w:tr>
    </w:tbl>
    <w:p w:rsidR="00B268F3" w:rsidRPr="00B770A1" w:rsidRDefault="00B268F3" w:rsidP="00B268F3">
      <w:pPr>
        <w:spacing w:after="0" w:line="240" w:lineRule="auto"/>
        <w:rPr>
          <w:rFonts w:ascii="Times New Roman" w:eastAsia="Times New Roman" w:hAnsi="Times New Roman" w:cs="Times New Roman"/>
          <w:vanish/>
          <w:sz w:val="28"/>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85"/>
      </w:tblGrid>
      <w:tr w:rsidR="00B770A1" w:rsidRPr="00B770A1" w:rsidTr="00B268F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B268F3" w:rsidRPr="00B770A1" w:rsidRDefault="00B268F3" w:rsidP="00B268F3">
            <w:pPr>
              <w:spacing w:after="0" w:line="240" w:lineRule="auto"/>
              <w:rPr>
                <w:rFonts w:ascii="Times New Roman" w:eastAsia="Times New Roman" w:hAnsi="Times New Roman" w:cs="Times New Roman"/>
                <w:sz w:val="28"/>
                <w:szCs w:val="24"/>
                <w:lang w:eastAsia="ru-RU"/>
              </w:rPr>
            </w:pPr>
            <w:proofErr w:type="spellStart"/>
            <w:r w:rsidRPr="00B770A1">
              <w:rPr>
                <w:rFonts w:ascii="Times New Roman" w:eastAsia="Times New Roman" w:hAnsi="Times New Roman" w:cs="Times New Roman"/>
                <w:sz w:val="28"/>
                <w:szCs w:val="24"/>
                <w:lang w:eastAsia="ru-RU"/>
              </w:rPr>
              <w:t>Разноуровневое</w:t>
            </w:r>
            <w:proofErr w:type="spellEnd"/>
            <w:r w:rsidRPr="00B770A1">
              <w:rPr>
                <w:rFonts w:ascii="Times New Roman" w:eastAsia="Times New Roman" w:hAnsi="Times New Roman" w:cs="Times New Roman"/>
                <w:sz w:val="28"/>
                <w:szCs w:val="24"/>
                <w:lang w:eastAsia="ru-RU"/>
              </w:rPr>
              <w:t xml:space="preserve"> обучение</w:t>
            </w:r>
          </w:p>
        </w:tc>
      </w:tr>
    </w:tbl>
    <w:p w:rsidR="00B268F3" w:rsidRPr="00B770A1" w:rsidRDefault="00B268F3" w:rsidP="00B268F3">
      <w:pPr>
        <w:spacing w:after="0" w:line="240" w:lineRule="auto"/>
        <w:rPr>
          <w:rFonts w:ascii="Times New Roman" w:eastAsia="Times New Roman" w:hAnsi="Times New Roman" w:cs="Times New Roman"/>
          <w:vanish/>
          <w:sz w:val="28"/>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39"/>
      </w:tblGrid>
      <w:tr w:rsidR="00B268F3" w:rsidRPr="00B770A1" w:rsidTr="00B268F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hideMark/>
          </w:tcPr>
          <w:p w:rsidR="00B268F3" w:rsidRPr="00B770A1" w:rsidRDefault="00B268F3" w:rsidP="00B268F3">
            <w:pPr>
              <w:spacing w:after="0" w:line="240" w:lineRule="auto"/>
              <w:rPr>
                <w:rFonts w:ascii="Times New Roman" w:eastAsia="Times New Roman" w:hAnsi="Times New Roman" w:cs="Times New Roman"/>
                <w:sz w:val="28"/>
                <w:szCs w:val="24"/>
                <w:lang w:eastAsia="ru-RU"/>
              </w:rPr>
            </w:pPr>
            <w:r w:rsidRPr="00B770A1">
              <w:rPr>
                <w:rFonts w:ascii="Times New Roman" w:eastAsia="Times New Roman" w:hAnsi="Times New Roman" w:cs="Times New Roman"/>
                <w:sz w:val="28"/>
                <w:szCs w:val="24"/>
                <w:lang w:eastAsia="ru-RU"/>
              </w:rPr>
              <w:t>Критического мышления</w:t>
            </w:r>
          </w:p>
        </w:tc>
      </w:tr>
      <w:tr w:rsidR="006B4EDE" w:rsidRPr="00B770A1" w:rsidTr="00B268F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center"/>
          </w:tcPr>
          <w:p w:rsidR="006B4EDE" w:rsidRPr="00B770A1" w:rsidRDefault="006B4EDE" w:rsidP="00B268F3">
            <w:pPr>
              <w:spacing w:after="0" w:line="240" w:lineRule="auto"/>
              <w:rPr>
                <w:rFonts w:ascii="Times New Roman" w:eastAsia="Times New Roman" w:hAnsi="Times New Roman" w:cs="Times New Roman"/>
                <w:sz w:val="28"/>
                <w:szCs w:val="24"/>
                <w:lang w:eastAsia="ru-RU"/>
              </w:rPr>
            </w:pPr>
            <w:proofErr w:type="spellStart"/>
            <w:r w:rsidRPr="00B770A1">
              <w:rPr>
                <w:rFonts w:ascii="Times New Roman" w:eastAsia="Times New Roman" w:hAnsi="Times New Roman" w:cs="Times New Roman"/>
                <w:sz w:val="28"/>
                <w:szCs w:val="24"/>
                <w:lang w:eastAsia="ru-RU"/>
              </w:rPr>
              <w:t>аналитико</w:t>
            </w:r>
            <w:proofErr w:type="spellEnd"/>
            <w:r w:rsidRPr="00B770A1">
              <w:rPr>
                <w:rFonts w:ascii="Times New Roman" w:eastAsia="Times New Roman" w:hAnsi="Times New Roman" w:cs="Times New Roman"/>
                <w:sz w:val="28"/>
                <w:szCs w:val="24"/>
                <w:lang w:eastAsia="ru-RU"/>
              </w:rPr>
              <w:t xml:space="preserve"> – прогностические (расширение программно-методического обеспечения </w:t>
            </w:r>
            <w:proofErr w:type="spellStart"/>
            <w:r w:rsidRPr="00B770A1">
              <w:rPr>
                <w:rFonts w:ascii="Times New Roman" w:eastAsia="Times New Roman" w:hAnsi="Times New Roman" w:cs="Times New Roman"/>
                <w:sz w:val="28"/>
                <w:szCs w:val="24"/>
                <w:lang w:eastAsia="ru-RU"/>
              </w:rPr>
              <w:t>учебно</w:t>
            </w:r>
            <w:proofErr w:type="spellEnd"/>
            <w:r w:rsidRPr="00B770A1">
              <w:rPr>
                <w:rFonts w:ascii="Times New Roman" w:eastAsia="Times New Roman" w:hAnsi="Times New Roman" w:cs="Times New Roman"/>
                <w:sz w:val="28"/>
                <w:szCs w:val="24"/>
                <w:lang w:eastAsia="ru-RU"/>
              </w:rPr>
              <w:t xml:space="preserve"> – тренировочного процесса, разработка методических рекомендаций на тему “Взаимосвязь общефизической и технической подготовки в учебно-тренировочном процессе”, «Профилактика остеохондроза у обучающихся спортивной школы» ; </w:t>
            </w:r>
            <w:proofErr w:type="spellStart"/>
            <w:r w:rsidRPr="00B770A1">
              <w:rPr>
                <w:rFonts w:ascii="Times New Roman" w:eastAsia="Times New Roman" w:hAnsi="Times New Roman" w:cs="Times New Roman"/>
                <w:sz w:val="28"/>
                <w:szCs w:val="24"/>
                <w:lang w:eastAsia="ru-RU"/>
              </w:rPr>
              <w:t>аналитико</w:t>
            </w:r>
            <w:proofErr w:type="spellEnd"/>
            <w:r w:rsidRPr="00B770A1">
              <w:rPr>
                <w:rFonts w:ascii="Times New Roman" w:eastAsia="Times New Roman" w:hAnsi="Times New Roman" w:cs="Times New Roman"/>
                <w:sz w:val="28"/>
                <w:szCs w:val="24"/>
                <w:lang w:eastAsia="ru-RU"/>
              </w:rPr>
              <w:t xml:space="preserve"> – </w:t>
            </w:r>
            <w:r w:rsidRPr="00B770A1">
              <w:rPr>
                <w:rFonts w:ascii="Times New Roman" w:eastAsia="Times New Roman" w:hAnsi="Times New Roman" w:cs="Times New Roman"/>
                <w:sz w:val="28"/>
                <w:szCs w:val="24"/>
                <w:lang w:eastAsia="ru-RU"/>
              </w:rPr>
              <w:lastRenderedPageBreak/>
              <w:t>диагностические (ведение мониторинга участия обучающихся отделения «Волейбол» в соревнованиях различного уровня)</w:t>
            </w:r>
          </w:p>
        </w:tc>
      </w:tr>
    </w:tbl>
    <w:p w:rsidR="00B268F3" w:rsidRDefault="00B268F3" w:rsidP="001445F5">
      <w:pPr>
        <w:spacing w:after="0" w:line="240" w:lineRule="auto"/>
        <w:ind w:firstLine="709"/>
        <w:jc w:val="both"/>
        <w:rPr>
          <w:rFonts w:ascii="Times New Roman" w:hAnsi="Times New Roman" w:cs="Times New Roman"/>
          <w:sz w:val="28"/>
          <w:szCs w:val="28"/>
        </w:rPr>
      </w:pPr>
    </w:p>
    <w:p w:rsidR="00605907" w:rsidRDefault="005433DC"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Являясь тренером городской мужской команды по волейболу, я столкнулся с проблемой комплектования команды. Команда состояла в основном из бывших воспитанников нашей спортивной школы, возраст которых приближался к сорока годам.  Для успешного выступления в соревнованиях необходимо было ввести в команду свежие силы в лице молодых игроков, которые занимаются в нашей спортивной школе. Но чтобы эти ребята соответствовали уровню соревнований нужно было резко повысить их техническую и специальную подготовку.  Поэтому в работе с юношами, </w:t>
      </w:r>
      <w:proofErr w:type="gramStart"/>
      <w:r>
        <w:rPr>
          <w:rFonts w:ascii="Times New Roman" w:hAnsi="Times New Roman" w:cs="Times New Roman"/>
          <w:sz w:val="28"/>
          <w:szCs w:val="28"/>
        </w:rPr>
        <w:t>занимающимися  в</w:t>
      </w:r>
      <w:proofErr w:type="gramEnd"/>
      <w:r>
        <w:rPr>
          <w:rFonts w:ascii="Times New Roman" w:hAnsi="Times New Roman" w:cs="Times New Roman"/>
          <w:sz w:val="28"/>
          <w:szCs w:val="28"/>
        </w:rPr>
        <w:t xml:space="preserve"> учебно-тренировочных группах отделения волейбол, был сделан упор в этом направлении.</w:t>
      </w:r>
    </w:p>
    <w:p w:rsidR="00B63CC8" w:rsidRDefault="002E3A84"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Следующая </w:t>
      </w:r>
      <w:r w:rsidR="00B63CC8">
        <w:rPr>
          <w:rFonts w:ascii="Times New Roman" w:hAnsi="Times New Roman" w:cs="Times New Roman"/>
          <w:sz w:val="28"/>
          <w:szCs w:val="28"/>
        </w:rPr>
        <w:t xml:space="preserve">проблема с </w:t>
      </w:r>
      <w:proofErr w:type="gramStart"/>
      <w:r w:rsidR="00B63CC8">
        <w:rPr>
          <w:rFonts w:ascii="Times New Roman" w:hAnsi="Times New Roman" w:cs="Times New Roman"/>
          <w:sz w:val="28"/>
          <w:szCs w:val="28"/>
        </w:rPr>
        <w:t>которой  сталкиваются</w:t>
      </w:r>
      <w:proofErr w:type="gramEnd"/>
      <w:r w:rsidR="00B63CC8">
        <w:rPr>
          <w:rFonts w:ascii="Times New Roman" w:hAnsi="Times New Roman" w:cs="Times New Roman"/>
          <w:sz w:val="28"/>
          <w:szCs w:val="28"/>
        </w:rPr>
        <w:t xml:space="preserve"> многие тренеры</w:t>
      </w:r>
      <w:r>
        <w:rPr>
          <w:rFonts w:ascii="Times New Roman" w:hAnsi="Times New Roman" w:cs="Times New Roman"/>
          <w:sz w:val="28"/>
          <w:szCs w:val="28"/>
        </w:rPr>
        <w:t xml:space="preserve"> – это освоения технических приемов в группах начальной подготовки. В процессе обучения </w:t>
      </w:r>
      <w:proofErr w:type="gramStart"/>
      <w:r>
        <w:rPr>
          <w:rFonts w:ascii="Times New Roman" w:hAnsi="Times New Roman" w:cs="Times New Roman"/>
          <w:sz w:val="28"/>
          <w:szCs w:val="28"/>
        </w:rPr>
        <w:t>были  выявлены</w:t>
      </w:r>
      <w:proofErr w:type="gramEnd"/>
      <w:r>
        <w:rPr>
          <w:rFonts w:ascii="Times New Roman" w:hAnsi="Times New Roman" w:cs="Times New Roman"/>
          <w:sz w:val="28"/>
          <w:szCs w:val="28"/>
        </w:rPr>
        <w:t xml:space="preserve"> трудности в выполнении верхней прямой подачи из-за площадки и на сетке, соответствующей возрасту занимающихся. С расстояния 3-</w:t>
      </w:r>
      <w:proofErr w:type="gramStart"/>
      <w:r>
        <w:rPr>
          <w:rFonts w:ascii="Times New Roman" w:hAnsi="Times New Roman" w:cs="Times New Roman"/>
          <w:sz w:val="28"/>
          <w:szCs w:val="28"/>
        </w:rPr>
        <w:t>6  м.</w:t>
      </w:r>
      <w:proofErr w:type="gramEnd"/>
      <w:r>
        <w:rPr>
          <w:rFonts w:ascii="Times New Roman" w:hAnsi="Times New Roman" w:cs="Times New Roman"/>
          <w:sz w:val="28"/>
          <w:szCs w:val="28"/>
        </w:rPr>
        <w:t xml:space="preserve"> на низкой сетке</w:t>
      </w:r>
      <w:r w:rsidR="00B63CC8">
        <w:rPr>
          <w:rFonts w:ascii="Times New Roman" w:hAnsi="Times New Roman" w:cs="Times New Roman"/>
          <w:sz w:val="28"/>
          <w:szCs w:val="28"/>
        </w:rPr>
        <w:t xml:space="preserve"> из 10 попыток  учащиеся справлялись только с </w:t>
      </w:r>
      <w:r>
        <w:rPr>
          <w:rFonts w:ascii="Times New Roman" w:hAnsi="Times New Roman" w:cs="Times New Roman"/>
          <w:sz w:val="28"/>
          <w:szCs w:val="28"/>
        </w:rPr>
        <w:t>30%</w:t>
      </w:r>
      <w:r w:rsidR="00B63CC8">
        <w:rPr>
          <w:rFonts w:ascii="Times New Roman" w:hAnsi="Times New Roman" w:cs="Times New Roman"/>
          <w:sz w:val="28"/>
          <w:szCs w:val="28"/>
        </w:rPr>
        <w:t xml:space="preserve"> результативностью </w:t>
      </w:r>
      <w:r>
        <w:rPr>
          <w:rFonts w:ascii="Times New Roman" w:hAnsi="Times New Roman" w:cs="Times New Roman"/>
          <w:sz w:val="28"/>
          <w:szCs w:val="28"/>
        </w:rPr>
        <w:t xml:space="preserve">.  </w:t>
      </w:r>
    </w:p>
    <w:p w:rsidR="002E3A84" w:rsidRDefault="00B63CC8"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прийти</w:t>
      </w:r>
      <w:r w:rsidR="002E3A84">
        <w:rPr>
          <w:rFonts w:ascii="Times New Roman" w:hAnsi="Times New Roman" w:cs="Times New Roman"/>
          <w:sz w:val="28"/>
          <w:szCs w:val="28"/>
        </w:rPr>
        <w:t xml:space="preserve"> к выводу, что уникальность строение плечевого сустава </w:t>
      </w:r>
      <w:proofErr w:type="gramStart"/>
      <w:r w:rsidR="002E3A84">
        <w:rPr>
          <w:rFonts w:ascii="Times New Roman" w:hAnsi="Times New Roman" w:cs="Times New Roman"/>
          <w:sz w:val="28"/>
          <w:szCs w:val="28"/>
        </w:rPr>
        <w:t>требует  особого</w:t>
      </w:r>
      <w:proofErr w:type="gramEnd"/>
      <w:r w:rsidR="002E3A84">
        <w:rPr>
          <w:rFonts w:ascii="Times New Roman" w:hAnsi="Times New Roman" w:cs="Times New Roman"/>
          <w:sz w:val="28"/>
          <w:szCs w:val="28"/>
        </w:rPr>
        <w:t xml:space="preserve"> подхода  к укреплению его мышц и связок.  </w:t>
      </w:r>
    </w:p>
    <w:p w:rsidR="003B6FFD" w:rsidRPr="003B6FFD" w:rsidRDefault="00B63CC8" w:rsidP="003B6F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2135A7">
        <w:rPr>
          <w:rFonts w:ascii="Times New Roman" w:hAnsi="Times New Roman" w:cs="Times New Roman"/>
          <w:sz w:val="28"/>
          <w:szCs w:val="28"/>
        </w:rPr>
        <w:t>,</w:t>
      </w:r>
      <w:r>
        <w:rPr>
          <w:rFonts w:ascii="Times New Roman" w:hAnsi="Times New Roman" w:cs="Times New Roman"/>
          <w:sz w:val="28"/>
          <w:szCs w:val="28"/>
        </w:rPr>
        <w:t xml:space="preserve"> </w:t>
      </w:r>
      <w:r w:rsidRPr="002135A7">
        <w:rPr>
          <w:rFonts w:ascii="Times New Roman" w:hAnsi="Times New Roman" w:cs="Times New Roman"/>
          <w:b/>
          <w:sz w:val="28"/>
          <w:szCs w:val="28"/>
        </w:rPr>
        <w:t>темой</w:t>
      </w:r>
      <w:r>
        <w:rPr>
          <w:rFonts w:ascii="Times New Roman" w:hAnsi="Times New Roman" w:cs="Times New Roman"/>
          <w:sz w:val="28"/>
          <w:szCs w:val="28"/>
        </w:rPr>
        <w:t xml:space="preserve"> мое</w:t>
      </w:r>
      <w:r w:rsidR="003B6FFD">
        <w:rPr>
          <w:rFonts w:ascii="Times New Roman" w:hAnsi="Times New Roman" w:cs="Times New Roman"/>
          <w:sz w:val="28"/>
          <w:szCs w:val="28"/>
        </w:rPr>
        <w:t xml:space="preserve">й </w:t>
      </w:r>
      <w:r>
        <w:rPr>
          <w:rFonts w:ascii="Times New Roman" w:hAnsi="Times New Roman" w:cs="Times New Roman"/>
          <w:sz w:val="28"/>
          <w:szCs w:val="28"/>
        </w:rPr>
        <w:t>аналитическо</w:t>
      </w:r>
      <w:r w:rsidR="003B6FFD">
        <w:rPr>
          <w:rFonts w:ascii="Times New Roman" w:hAnsi="Times New Roman" w:cs="Times New Roman"/>
          <w:sz w:val="28"/>
          <w:szCs w:val="28"/>
        </w:rPr>
        <w:t xml:space="preserve">й </w:t>
      </w:r>
      <w:proofErr w:type="gramStart"/>
      <w:r w:rsidR="003B6FFD">
        <w:rPr>
          <w:rFonts w:ascii="Times New Roman" w:hAnsi="Times New Roman" w:cs="Times New Roman"/>
          <w:sz w:val="28"/>
          <w:szCs w:val="28"/>
        </w:rPr>
        <w:t xml:space="preserve">записки  </w:t>
      </w:r>
      <w:r>
        <w:rPr>
          <w:rFonts w:ascii="Times New Roman" w:hAnsi="Times New Roman" w:cs="Times New Roman"/>
          <w:sz w:val="28"/>
          <w:szCs w:val="28"/>
        </w:rPr>
        <w:t>является</w:t>
      </w:r>
      <w:proofErr w:type="gramEnd"/>
      <w:r>
        <w:rPr>
          <w:rFonts w:ascii="Times New Roman" w:hAnsi="Times New Roman" w:cs="Times New Roman"/>
          <w:sz w:val="28"/>
          <w:szCs w:val="28"/>
        </w:rPr>
        <w:t xml:space="preserve"> </w:t>
      </w:r>
      <w:r w:rsidR="003B6FFD" w:rsidRPr="003B6FFD">
        <w:rPr>
          <w:rFonts w:ascii="Times New Roman" w:hAnsi="Times New Roman" w:cs="Times New Roman"/>
          <w:sz w:val="28"/>
          <w:szCs w:val="28"/>
        </w:rPr>
        <w:t>«Взаимосвязь общефизической и технической подготовки в учебно-тренировочном процессе».</w:t>
      </w:r>
    </w:p>
    <w:p w:rsidR="003B6FFD" w:rsidRPr="003B6FFD" w:rsidRDefault="003B6FFD" w:rsidP="003B6FFD">
      <w:pPr>
        <w:spacing w:after="0" w:line="240" w:lineRule="auto"/>
        <w:ind w:firstLine="709"/>
        <w:jc w:val="both"/>
        <w:rPr>
          <w:rFonts w:ascii="Times New Roman" w:hAnsi="Times New Roman" w:cs="Times New Roman"/>
          <w:sz w:val="28"/>
          <w:szCs w:val="28"/>
        </w:rPr>
      </w:pPr>
      <w:r w:rsidRPr="003B6FFD">
        <w:rPr>
          <w:rFonts w:ascii="Times New Roman" w:hAnsi="Times New Roman" w:cs="Times New Roman"/>
          <w:b/>
          <w:sz w:val="28"/>
          <w:szCs w:val="28"/>
        </w:rPr>
        <w:t>Объект</w:t>
      </w:r>
      <w:r w:rsidRPr="003B6FFD">
        <w:rPr>
          <w:rFonts w:ascii="Times New Roman" w:hAnsi="Times New Roman" w:cs="Times New Roman"/>
          <w:sz w:val="28"/>
          <w:szCs w:val="28"/>
        </w:rPr>
        <w:t xml:space="preserve"> исследования: </w:t>
      </w:r>
      <w:proofErr w:type="gramStart"/>
      <w:r w:rsidRPr="003B6FFD">
        <w:rPr>
          <w:rFonts w:ascii="Times New Roman" w:hAnsi="Times New Roman" w:cs="Times New Roman"/>
          <w:sz w:val="28"/>
          <w:szCs w:val="28"/>
        </w:rPr>
        <w:t>общефизическая  и</w:t>
      </w:r>
      <w:proofErr w:type="gramEnd"/>
      <w:r w:rsidRPr="003B6FFD">
        <w:rPr>
          <w:rFonts w:ascii="Times New Roman" w:hAnsi="Times New Roman" w:cs="Times New Roman"/>
          <w:sz w:val="28"/>
          <w:szCs w:val="28"/>
        </w:rPr>
        <w:t xml:space="preserve"> техническая подготовка в учебно-тренировочном процессе у обучающихся.</w:t>
      </w:r>
    </w:p>
    <w:p w:rsidR="003B6FFD" w:rsidRPr="003B6FFD" w:rsidRDefault="003B6FFD" w:rsidP="003B6FFD">
      <w:pPr>
        <w:spacing w:after="0" w:line="240" w:lineRule="auto"/>
        <w:ind w:firstLine="709"/>
        <w:jc w:val="both"/>
        <w:rPr>
          <w:rFonts w:ascii="Times New Roman" w:hAnsi="Times New Roman" w:cs="Times New Roman"/>
          <w:sz w:val="28"/>
          <w:szCs w:val="28"/>
        </w:rPr>
      </w:pPr>
      <w:r w:rsidRPr="003B6FFD">
        <w:rPr>
          <w:rFonts w:ascii="Times New Roman" w:hAnsi="Times New Roman" w:cs="Times New Roman"/>
          <w:b/>
          <w:sz w:val="28"/>
          <w:szCs w:val="28"/>
        </w:rPr>
        <w:t>Предмет</w:t>
      </w:r>
      <w:r w:rsidRPr="003B6FFD">
        <w:rPr>
          <w:rFonts w:ascii="Times New Roman" w:hAnsi="Times New Roman" w:cs="Times New Roman"/>
          <w:sz w:val="28"/>
          <w:szCs w:val="28"/>
        </w:rPr>
        <w:t xml:space="preserve"> </w:t>
      </w:r>
      <w:proofErr w:type="gramStart"/>
      <w:r w:rsidRPr="003B6FFD">
        <w:rPr>
          <w:rFonts w:ascii="Times New Roman" w:hAnsi="Times New Roman" w:cs="Times New Roman"/>
          <w:sz w:val="28"/>
          <w:szCs w:val="28"/>
        </w:rPr>
        <w:t>исследования:  методы</w:t>
      </w:r>
      <w:proofErr w:type="gramEnd"/>
      <w:r w:rsidRPr="003B6FFD">
        <w:rPr>
          <w:rFonts w:ascii="Times New Roman" w:hAnsi="Times New Roman" w:cs="Times New Roman"/>
          <w:sz w:val="28"/>
          <w:szCs w:val="28"/>
        </w:rPr>
        <w:t xml:space="preserve"> и средства развития общефизической  и технической подготовки в учебно-тренировочном процессе.</w:t>
      </w:r>
    </w:p>
    <w:p w:rsidR="003B6FFD" w:rsidRPr="003B6FFD" w:rsidRDefault="003B6FFD" w:rsidP="003B6FFD">
      <w:pPr>
        <w:spacing w:after="0" w:line="240" w:lineRule="auto"/>
        <w:ind w:firstLine="709"/>
        <w:jc w:val="both"/>
        <w:rPr>
          <w:rFonts w:ascii="Times New Roman" w:hAnsi="Times New Roman" w:cs="Times New Roman"/>
          <w:b/>
          <w:sz w:val="28"/>
          <w:szCs w:val="28"/>
        </w:rPr>
      </w:pPr>
      <w:r w:rsidRPr="003B6FFD">
        <w:rPr>
          <w:rFonts w:ascii="Times New Roman" w:hAnsi="Times New Roman" w:cs="Times New Roman"/>
          <w:b/>
          <w:sz w:val="28"/>
          <w:szCs w:val="28"/>
        </w:rPr>
        <w:t xml:space="preserve">Цели: </w:t>
      </w:r>
    </w:p>
    <w:p w:rsidR="003B6FFD" w:rsidRPr="003B6FFD" w:rsidRDefault="003B6FFD" w:rsidP="003B6FFD">
      <w:pPr>
        <w:spacing w:after="0" w:line="240" w:lineRule="auto"/>
        <w:ind w:firstLine="709"/>
        <w:jc w:val="both"/>
        <w:rPr>
          <w:rFonts w:ascii="Times New Roman" w:hAnsi="Times New Roman" w:cs="Times New Roman"/>
          <w:sz w:val="28"/>
          <w:szCs w:val="28"/>
        </w:rPr>
      </w:pPr>
      <w:r w:rsidRPr="003B6FFD">
        <w:rPr>
          <w:rFonts w:ascii="Times New Roman" w:hAnsi="Times New Roman" w:cs="Times New Roman"/>
          <w:sz w:val="28"/>
          <w:szCs w:val="28"/>
        </w:rPr>
        <w:t xml:space="preserve">- повышение общефизической и специальной подготовки у кандидатов </w:t>
      </w:r>
      <w:proofErr w:type="gramStart"/>
      <w:r w:rsidRPr="003B6FFD">
        <w:rPr>
          <w:rFonts w:ascii="Times New Roman" w:hAnsi="Times New Roman" w:cs="Times New Roman"/>
          <w:sz w:val="28"/>
          <w:szCs w:val="28"/>
        </w:rPr>
        <w:t>в  сборные</w:t>
      </w:r>
      <w:proofErr w:type="gramEnd"/>
      <w:r w:rsidRPr="003B6FFD">
        <w:rPr>
          <w:rFonts w:ascii="Times New Roman" w:hAnsi="Times New Roman" w:cs="Times New Roman"/>
          <w:sz w:val="28"/>
          <w:szCs w:val="28"/>
        </w:rPr>
        <w:t xml:space="preserve"> команды города ;</w:t>
      </w:r>
    </w:p>
    <w:p w:rsidR="003B6FFD" w:rsidRPr="003B6FFD" w:rsidRDefault="003B6FFD" w:rsidP="003B6FFD">
      <w:pPr>
        <w:spacing w:after="0" w:line="240" w:lineRule="auto"/>
        <w:ind w:firstLine="709"/>
        <w:jc w:val="both"/>
        <w:rPr>
          <w:rFonts w:ascii="Times New Roman" w:hAnsi="Times New Roman" w:cs="Times New Roman"/>
          <w:sz w:val="28"/>
          <w:szCs w:val="28"/>
        </w:rPr>
      </w:pPr>
      <w:r w:rsidRPr="003B6FFD">
        <w:rPr>
          <w:rFonts w:ascii="Times New Roman" w:hAnsi="Times New Roman" w:cs="Times New Roman"/>
          <w:sz w:val="28"/>
          <w:szCs w:val="28"/>
        </w:rPr>
        <w:t>- развитие мышечно-связочного, опорно-двигательного аппарата у учащихся групп начальной подготовки.</w:t>
      </w:r>
    </w:p>
    <w:p w:rsidR="003B6FFD" w:rsidRPr="003B6FFD" w:rsidRDefault="003B6FFD" w:rsidP="003B6FFD">
      <w:pPr>
        <w:spacing w:after="0" w:line="240" w:lineRule="auto"/>
        <w:ind w:firstLine="709"/>
        <w:jc w:val="both"/>
        <w:rPr>
          <w:rFonts w:ascii="Times New Roman" w:hAnsi="Times New Roman" w:cs="Times New Roman"/>
          <w:b/>
          <w:sz w:val="28"/>
          <w:szCs w:val="28"/>
        </w:rPr>
      </w:pPr>
      <w:r w:rsidRPr="003B6FFD">
        <w:rPr>
          <w:rFonts w:ascii="Times New Roman" w:hAnsi="Times New Roman" w:cs="Times New Roman"/>
          <w:b/>
          <w:sz w:val="28"/>
          <w:szCs w:val="28"/>
        </w:rPr>
        <w:t>Задачи:</w:t>
      </w:r>
    </w:p>
    <w:p w:rsidR="003B6FFD" w:rsidRPr="003B6FFD" w:rsidRDefault="003B6FFD" w:rsidP="003B6FFD">
      <w:pPr>
        <w:spacing w:after="0" w:line="240" w:lineRule="auto"/>
        <w:ind w:firstLine="709"/>
        <w:jc w:val="both"/>
        <w:rPr>
          <w:rFonts w:ascii="Times New Roman" w:hAnsi="Times New Roman" w:cs="Times New Roman"/>
          <w:sz w:val="28"/>
          <w:szCs w:val="28"/>
        </w:rPr>
      </w:pPr>
      <w:r w:rsidRPr="003B6FFD">
        <w:rPr>
          <w:rFonts w:ascii="Times New Roman" w:hAnsi="Times New Roman" w:cs="Times New Roman"/>
          <w:sz w:val="28"/>
          <w:szCs w:val="28"/>
        </w:rPr>
        <w:t>- обеспечивать индивидуальное физическое развитие каждого обучающегося;</w:t>
      </w:r>
    </w:p>
    <w:p w:rsidR="003B6FFD" w:rsidRPr="003B6FFD" w:rsidRDefault="003B6FFD" w:rsidP="003B6FFD">
      <w:pPr>
        <w:spacing w:after="0" w:line="240" w:lineRule="auto"/>
        <w:ind w:firstLine="709"/>
        <w:jc w:val="both"/>
        <w:rPr>
          <w:rFonts w:ascii="Times New Roman" w:hAnsi="Times New Roman" w:cs="Times New Roman"/>
          <w:sz w:val="28"/>
          <w:szCs w:val="28"/>
        </w:rPr>
      </w:pPr>
      <w:r w:rsidRPr="003B6FFD">
        <w:rPr>
          <w:rFonts w:ascii="Times New Roman" w:hAnsi="Times New Roman" w:cs="Times New Roman"/>
          <w:sz w:val="28"/>
          <w:szCs w:val="28"/>
        </w:rPr>
        <w:t>- формировать готовность индивида к жизненной практике и будущей самостоятельной деятельности;</w:t>
      </w:r>
    </w:p>
    <w:p w:rsidR="003B6FFD" w:rsidRPr="003B6FFD" w:rsidRDefault="003B6FFD" w:rsidP="003B6FFD">
      <w:pPr>
        <w:spacing w:after="0" w:line="240" w:lineRule="auto"/>
        <w:ind w:firstLine="709"/>
        <w:jc w:val="both"/>
        <w:rPr>
          <w:rFonts w:ascii="Times New Roman" w:hAnsi="Times New Roman" w:cs="Times New Roman"/>
          <w:sz w:val="28"/>
          <w:szCs w:val="28"/>
        </w:rPr>
      </w:pPr>
      <w:r w:rsidRPr="003B6FFD">
        <w:rPr>
          <w:rFonts w:ascii="Times New Roman" w:hAnsi="Times New Roman" w:cs="Times New Roman"/>
          <w:sz w:val="28"/>
          <w:szCs w:val="28"/>
        </w:rPr>
        <w:t>- формировать потребность ребенка в занятиях физической культурой;</w:t>
      </w:r>
    </w:p>
    <w:p w:rsidR="003B6FFD" w:rsidRPr="003B6FFD" w:rsidRDefault="003B6FFD" w:rsidP="003B6FFD">
      <w:pPr>
        <w:spacing w:after="0" w:line="240" w:lineRule="auto"/>
        <w:ind w:firstLine="709"/>
        <w:jc w:val="both"/>
        <w:rPr>
          <w:rFonts w:ascii="Times New Roman" w:hAnsi="Times New Roman" w:cs="Times New Roman"/>
          <w:sz w:val="28"/>
          <w:szCs w:val="28"/>
        </w:rPr>
      </w:pPr>
      <w:r w:rsidRPr="003B6FFD">
        <w:rPr>
          <w:rFonts w:ascii="Times New Roman" w:hAnsi="Times New Roman" w:cs="Times New Roman"/>
          <w:sz w:val="28"/>
          <w:szCs w:val="28"/>
        </w:rPr>
        <w:t>-воспитывать у обучающихся стойкий интерес к занятиям волейболом;</w:t>
      </w:r>
    </w:p>
    <w:p w:rsidR="003B6FFD" w:rsidRPr="003B6FFD" w:rsidRDefault="003B6FFD" w:rsidP="003B6FFD">
      <w:pPr>
        <w:spacing w:after="0" w:line="240" w:lineRule="auto"/>
        <w:ind w:firstLine="709"/>
        <w:jc w:val="both"/>
        <w:rPr>
          <w:rFonts w:ascii="Times New Roman" w:hAnsi="Times New Roman" w:cs="Times New Roman"/>
          <w:sz w:val="28"/>
          <w:szCs w:val="28"/>
        </w:rPr>
      </w:pPr>
      <w:r w:rsidRPr="003B6FFD">
        <w:rPr>
          <w:rFonts w:ascii="Times New Roman" w:hAnsi="Times New Roman" w:cs="Times New Roman"/>
          <w:sz w:val="28"/>
          <w:szCs w:val="28"/>
        </w:rPr>
        <w:t>- укрепить мышечно-связочный, опорно-двигательный аппарат у учащихся групп начальной подготовки;</w:t>
      </w:r>
    </w:p>
    <w:p w:rsidR="003B6FFD" w:rsidRDefault="003B6FFD" w:rsidP="003B6FFD">
      <w:pPr>
        <w:spacing w:after="0" w:line="240" w:lineRule="auto"/>
        <w:ind w:firstLine="709"/>
        <w:jc w:val="both"/>
        <w:rPr>
          <w:rFonts w:ascii="Times New Roman" w:hAnsi="Times New Roman" w:cs="Times New Roman"/>
          <w:sz w:val="28"/>
          <w:szCs w:val="28"/>
        </w:rPr>
      </w:pPr>
      <w:r w:rsidRPr="003B6FFD">
        <w:rPr>
          <w:rFonts w:ascii="Times New Roman" w:hAnsi="Times New Roman" w:cs="Times New Roman"/>
          <w:sz w:val="28"/>
          <w:szCs w:val="28"/>
        </w:rPr>
        <w:lastRenderedPageBreak/>
        <w:t xml:space="preserve">-разработать методические рекомендации для обучения технике волейбола на основе физической подготовки и </w:t>
      </w:r>
      <w:proofErr w:type="spellStart"/>
      <w:r w:rsidRPr="003B6FFD">
        <w:rPr>
          <w:rFonts w:ascii="Times New Roman" w:hAnsi="Times New Roman" w:cs="Times New Roman"/>
          <w:sz w:val="28"/>
          <w:szCs w:val="28"/>
        </w:rPr>
        <w:t>здоровьесберегающих</w:t>
      </w:r>
      <w:proofErr w:type="spellEnd"/>
      <w:r w:rsidRPr="003B6FFD">
        <w:rPr>
          <w:rFonts w:ascii="Times New Roman" w:hAnsi="Times New Roman" w:cs="Times New Roman"/>
          <w:sz w:val="28"/>
          <w:szCs w:val="28"/>
        </w:rPr>
        <w:t xml:space="preserve"> технологий.</w:t>
      </w:r>
    </w:p>
    <w:p w:rsidR="006B4EDE" w:rsidRPr="006B4EDE" w:rsidRDefault="006B4EDE" w:rsidP="006B4EDE">
      <w:pPr>
        <w:spacing w:after="0" w:line="240" w:lineRule="auto"/>
        <w:ind w:firstLine="709"/>
        <w:jc w:val="both"/>
        <w:rPr>
          <w:rFonts w:ascii="Times New Roman" w:hAnsi="Times New Roman" w:cs="Times New Roman"/>
          <w:sz w:val="28"/>
          <w:szCs w:val="28"/>
        </w:rPr>
      </w:pPr>
      <w:r w:rsidRPr="006B4EDE">
        <w:rPr>
          <w:rFonts w:ascii="Times New Roman" w:hAnsi="Times New Roman" w:cs="Times New Roman"/>
          <w:sz w:val="28"/>
          <w:szCs w:val="28"/>
        </w:rPr>
        <w:t>Имею положительную динамику освоения обучающимися образовательных программ (предпрофессиональные программы – 90 %).</w:t>
      </w:r>
    </w:p>
    <w:p w:rsidR="006B4EDE" w:rsidRPr="006B4EDE" w:rsidRDefault="006B4EDE" w:rsidP="006B4EDE">
      <w:pPr>
        <w:spacing w:after="0" w:line="240" w:lineRule="auto"/>
        <w:ind w:firstLine="709"/>
        <w:jc w:val="both"/>
        <w:rPr>
          <w:rFonts w:ascii="Times New Roman" w:hAnsi="Times New Roman" w:cs="Times New Roman"/>
          <w:sz w:val="28"/>
          <w:szCs w:val="28"/>
        </w:rPr>
      </w:pPr>
      <w:r w:rsidRPr="006B4EDE">
        <w:rPr>
          <w:rFonts w:ascii="Times New Roman" w:hAnsi="Times New Roman" w:cs="Times New Roman"/>
          <w:sz w:val="28"/>
          <w:szCs w:val="28"/>
        </w:rPr>
        <w:t>На основе ежегодного мониторинга обучающихся групп получены следующие результаты деятельности:</w:t>
      </w:r>
    </w:p>
    <w:p w:rsidR="006B4EDE" w:rsidRPr="006B4EDE" w:rsidRDefault="006B4EDE" w:rsidP="006B4EDE">
      <w:pPr>
        <w:spacing w:after="0" w:line="240" w:lineRule="auto"/>
        <w:ind w:firstLine="709"/>
        <w:jc w:val="both"/>
        <w:rPr>
          <w:rFonts w:ascii="Times New Roman" w:hAnsi="Times New Roman" w:cs="Times New Roman"/>
          <w:sz w:val="28"/>
          <w:szCs w:val="28"/>
        </w:rPr>
      </w:pPr>
      <w:r w:rsidRPr="006B4EDE">
        <w:rPr>
          <w:rFonts w:ascii="Times New Roman" w:hAnsi="Times New Roman" w:cs="Times New Roman"/>
          <w:sz w:val="28"/>
          <w:szCs w:val="28"/>
        </w:rPr>
        <w:t>- повысился процент занятых призовых мест в соревнованиях (от общего числа обучающихся): областной уровень (2020 г. – 15%, 2022 г. – 21,5%), окружной уровень (2020 г. – 12%, 2022 г. - 17,5%), городской уровень (2020г. – 15%, 2022 г. – 21,5%),</w:t>
      </w:r>
    </w:p>
    <w:p w:rsidR="006B4EDE" w:rsidRDefault="006B4EDE" w:rsidP="006B4EDE">
      <w:pPr>
        <w:spacing w:after="0" w:line="240" w:lineRule="auto"/>
        <w:ind w:firstLine="709"/>
        <w:jc w:val="both"/>
        <w:rPr>
          <w:rFonts w:ascii="Times New Roman" w:hAnsi="Times New Roman" w:cs="Times New Roman"/>
          <w:sz w:val="28"/>
          <w:szCs w:val="28"/>
        </w:rPr>
      </w:pPr>
      <w:r w:rsidRPr="006B4EDE">
        <w:rPr>
          <w:rFonts w:ascii="Times New Roman" w:hAnsi="Times New Roman" w:cs="Times New Roman"/>
          <w:sz w:val="28"/>
          <w:szCs w:val="28"/>
        </w:rPr>
        <w:t>- повысился процент присвоения массовых спортивных разрядов (2020 г. – 23,2%, 2023г. – 40%).</w:t>
      </w:r>
    </w:p>
    <w:p w:rsidR="003B6FFD" w:rsidRDefault="003B6FFD" w:rsidP="003B6FFD">
      <w:pPr>
        <w:spacing w:after="0" w:line="240" w:lineRule="auto"/>
        <w:ind w:firstLine="709"/>
        <w:jc w:val="both"/>
        <w:rPr>
          <w:rFonts w:ascii="Times New Roman" w:hAnsi="Times New Roman" w:cs="Times New Roman"/>
          <w:sz w:val="28"/>
          <w:szCs w:val="28"/>
        </w:rPr>
      </w:pPr>
    </w:p>
    <w:p w:rsidR="008F64B7" w:rsidRPr="00205D2A" w:rsidRDefault="001445F5" w:rsidP="003B6FF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D576B5" w:rsidRPr="00205D2A">
        <w:rPr>
          <w:rFonts w:ascii="Times New Roman" w:hAnsi="Times New Roman" w:cs="Times New Roman"/>
          <w:b/>
          <w:sz w:val="28"/>
          <w:szCs w:val="28"/>
        </w:rPr>
        <w:t>Аналитическая</w:t>
      </w:r>
      <w:r w:rsidR="008F64B7" w:rsidRPr="00205D2A">
        <w:rPr>
          <w:rFonts w:ascii="Times New Roman" w:hAnsi="Times New Roman" w:cs="Times New Roman"/>
          <w:b/>
          <w:sz w:val="28"/>
          <w:szCs w:val="28"/>
        </w:rPr>
        <w:t xml:space="preserve"> часть</w:t>
      </w:r>
    </w:p>
    <w:p w:rsidR="008F64B7" w:rsidRPr="00205D2A" w:rsidRDefault="008F64B7" w:rsidP="008F64B7">
      <w:pPr>
        <w:spacing w:after="0" w:line="240" w:lineRule="auto"/>
        <w:ind w:firstLine="709"/>
        <w:jc w:val="center"/>
        <w:rPr>
          <w:rFonts w:ascii="Times New Roman" w:hAnsi="Times New Roman" w:cs="Times New Roman"/>
          <w:b/>
          <w:sz w:val="28"/>
          <w:szCs w:val="28"/>
        </w:rPr>
      </w:pPr>
    </w:p>
    <w:p w:rsidR="008F64B7" w:rsidRPr="001445F5" w:rsidRDefault="008F64B7" w:rsidP="003D248E">
      <w:pPr>
        <w:pStyle w:val="a3"/>
        <w:numPr>
          <w:ilvl w:val="1"/>
          <w:numId w:val="10"/>
        </w:numPr>
        <w:spacing w:after="0" w:line="240" w:lineRule="auto"/>
        <w:jc w:val="center"/>
        <w:rPr>
          <w:rFonts w:ascii="Times New Roman" w:hAnsi="Times New Roman" w:cs="Times New Roman"/>
          <w:b/>
          <w:sz w:val="28"/>
          <w:szCs w:val="28"/>
        </w:rPr>
      </w:pPr>
      <w:r w:rsidRPr="001445F5">
        <w:rPr>
          <w:rFonts w:ascii="Times New Roman" w:hAnsi="Times New Roman" w:cs="Times New Roman"/>
          <w:b/>
          <w:sz w:val="28"/>
          <w:szCs w:val="28"/>
        </w:rPr>
        <w:t>Развитие выносливости.</w:t>
      </w:r>
    </w:p>
    <w:p w:rsidR="008F64B7" w:rsidRPr="00205D2A" w:rsidRDefault="008F64B7" w:rsidP="008F64B7">
      <w:pPr>
        <w:spacing w:after="0" w:line="240" w:lineRule="auto"/>
        <w:rPr>
          <w:rFonts w:ascii="Times New Roman" w:hAnsi="Times New Roman" w:cs="Times New Roman"/>
          <w:b/>
          <w:sz w:val="28"/>
          <w:szCs w:val="28"/>
        </w:rPr>
      </w:pPr>
    </w:p>
    <w:p w:rsidR="008F64B7" w:rsidRDefault="008F64B7" w:rsidP="001445F5">
      <w:pPr>
        <w:spacing w:after="0" w:line="240" w:lineRule="auto"/>
        <w:ind w:firstLine="709"/>
        <w:jc w:val="both"/>
        <w:rPr>
          <w:rFonts w:ascii="Times New Roman" w:hAnsi="Times New Roman" w:cs="Times New Roman"/>
          <w:sz w:val="28"/>
          <w:szCs w:val="28"/>
        </w:rPr>
      </w:pPr>
      <w:r w:rsidRPr="008F64B7">
        <w:rPr>
          <w:rFonts w:ascii="Times New Roman" w:hAnsi="Times New Roman" w:cs="Times New Roman"/>
          <w:sz w:val="28"/>
          <w:szCs w:val="28"/>
        </w:rPr>
        <w:t xml:space="preserve">Развитие </w:t>
      </w:r>
      <w:r w:rsidR="001445F5">
        <w:rPr>
          <w:rFonts w:ascii="Times New Roman" w:hAnsi="Times New Roman" w:cs="Times New Roman"/>
          <w:sz w:val="28"/>
          <w:szCs w:val="28"/>
        </w:rPr>
        <w:t xml:space="preserve">основных физических </w:t>
      </w:r>
      <w:r>
        <w:rPr>
          <w:rFonts w:ascii="Times New Roman" w:hAnsi="Times New Roman" w:cs="Times New Roman"/>
          <w:sz w:val="28"/>
          <w:szCs w:val="28"/>
        </w:rPr>
        <w:t>качеств, таких как сила, быстрота, прыгучесть, возможно только на основе общей выносливости.</w:t>
      </w:r>
    </w:p>
    <w:p w:rsidR="008F64B7" w:rsidRDefault="008F64B7"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выносливостью понимают свойство человека, позволяющее ему противостоять утомлению и длительно выполнять физическую работу без снижения её интенсивности. Например, длительно бежать без снижения скорости. Выносливость человека зависит от возможностей систем дыхания, кровообращения и энергообеспечения работающих мышц. Хорошо развитые легкие, высокая скорость циркуляции крови в организме, достаточное обеспечение мышц кислородом – всё это отражает высокие возможности человека переносить разнообразные нагрузки, совершать длительную физическую работу практически не утомляясь.</w:t>
      </w:r>
      <w:r w:rsidR="003966C7">
        <w:rPr>
          <w:rFonts w:ascii="Times New Roman" w:hAnsi="Times New Roman" w:cs="Times New Roman"/>
          <w:sz w:val="28"/>
          <w:szCs w:val="28"/>
        </w:rPr>
        <w:t xml:space="preserve"> </w:t>
      </w:r>
    </w:p>
    <w:p w:rsidR="003966C7" w:rsidRDefault="003966C7"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развития выносливости можно использовать различные физические упражнения, и главным критерием при их подборе является не величина нагрузки, а время выполнения. Основные средства развития общей выносливости, которые я применял в учебно-тренировочном процессе были: продолжительный бег умеренной интенсивности, спортивные и подвижные игры, кроссовый бег, плавание, ходьба на лыжах. Находясь в летних спортивно-оздоровительных лагерях в подготовительный период </w:t>
      </w:r>
      <w:proofErr w:type="gramStart"/>
      <w:r>
        <w:rPr>
          <w:rFonts w:ascii="Times New Roman" w:hAnsi="Times New Roman" w:cs="Times New Roman"/>
          <w:sz w:val="28"/>
          <w:szCs w:val="28"/>
        </w:rPr>
        <w:t>старшие</w:t>
      </w:r>
      <w:proofErr w:type="gramEnd"/>
      <w:r>
        <w:rPr>
          <w:rFonts w:ascii="Times New Roman" w:hAnsi="Times New Roman" w:cs="Times New Roman"/>
          <w:sz w:val="28"/>
          <w:szCs w:val="28"/>
        </w:rPr>
        <w:t xml:space="preserve"> ребята пробегали в среднем за тренировку 10 км., проплывали дистанцию до 1 км., играли длительное время в футбол, баскетбол, в русскую лапту.</w:t>
      </w:r>
    </w:p>
    <w:p w:rsidR="003966C7" w:rsidRDefault="003966C7"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внимание, для укрепление опорно-двигательного аппарата, для профилактики травматизма </w:t>
      </w:r>
      <w:proofErr w:type="gramStart"/>
      <w:r>
        <w:rPr>
          <w:rFonts w:ascii="Times New Roman" w:hAnsi="Times New Roman" w:cs="Times New Roman"/>
          <w:sz w:val="28"/>
          <w:szCs w:val="28"/>
        </w:rPr>
        <w:t>уделялось  специальным</w:t>
      </w:r>
      <w:proofErr w:type="gramEnd"/>
      <w:r>
        <w:rPr>
          <w:rFonts w:ascii="Times New Roman" w:hAnsi="Times New Roman" w:cs="Times New Roman"/>
          <w:sz w:val="28"/>
          <w:szCs w:val="28"/>
        </w:rPr>
        <w:t xml:space="preserve"> легкоатлетическим упражнениям</w:t>
      </w:r>
      <w:r w:rsidR="004475B7">
        <w:rPr>
          <w:rFonts w:ascii="Times New Roman" w:hAnsi="Times New Roman" w:cs="Times New Roman"/>
          <w:sz w:val="28"/>
          <w:szCs w:val="28"/>
        </w:rPr>
        <w:t xml:space="preserve">: бег с высоким подниманием бедра, захлёстыванием стопы, различные виды </w:t>
      </w:r>
      <w:proofErr w:type="spellStart"/>
      <w:r w:rsidR="004475B7">
        <w:rPr>
          <w:rFonts w:ascii="Times New Roman" w:hAnsi="Times New Roman" w:cs="Times New Roman"/>
          <w:sz w:val="28"/>
          <w:szCs w:val="28"/>
        </w:rPr>
        <w:t>многоскоков</w:t>
      </w:r>
      <w:proofErr w:type="spellEnd"/>
      <w:r w:rsidR="004475B7">
        <w:rPr>
          <w:rFonts w:ascii="Times New Roman" w:hAnsi="Times New Roman" w:cs="Times New Roman"/>
          <w:sz w:val="28"/>
          <w:szCs w:val="28"/>
        </w:rPr>
        <w:t xml:space="preserve">, ходьба выпадами вперёд, боком. Применяя </w:t>
      </w:r>
      <w:proofErr w:type="gramStart"/>
      <w:r w:rsidR="004475B7">
        <w:rPr>
          <w:rFonts w:ascii="Times New Roman" w:hAnsi="Times New Roman" w:cs="Times New Roman"/>
          <w:sz w:val="28"/>
          <w:szCs w:val="28"/>
        </w:rPr>
        <w:t>эти упражнения</w:t>
      </w:r>
      <w:proofErr w:type="gramEnd"/>
      <w:r w:rsidR="004475B7">
        <w:rPr>
          <w:rFonts w:ascii="Times New Roman" w:hAnsi="Times New Roman" w:cs="Times New Roman"/>
          <w:sz w:val="28"/>
          <w:szCs w:val="28"/>
        </w:rPr>
        <w:t xml:space="preserve"> учащиеся укрепили в значительной мере связки, сухожилия, </w:t>
      </w:r>
      <w:r w:rsidR="004475B7">
        <w:rPr>
          <w:rFonts w:ascii="Times New Roman" w:hAnsi="Times New Roman" w:cs="Times New Roman"/>
          <w:sz w:val="28"/>
          <w:szCs w:val="28"/>
        </w:rPr>
        <w:lastRenderedPageBreak/>
        <w:t>мышц, суставы, свели к минимуму травматизм во время занятий, что позволило плавно перейти к развитию других физических качеств.</w:t>
      </w:r>
    </w:p>
    <w:p w:rsidR="004475B7" w:rsidRDefault="004475B7"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этому не нарушался учебно-тренировочный процесс, выполнялся календарь спортивно-массовых мероприятий.</w:t>
      </w:r>
    </w:p>
    <w:p w:rsidR="009E18EE" w:rsidRDefault="009E18EE" w:rsidP="003B3115">
      <w:pPr>
        <w:spacing w:after="0" w:line="240" w:lineRule="auto"/>
        <w:rPr>
          <w:rFonts w:ascii="Times New Roman" w:hAnsi="Times New Roman" w:cs="Times New Roman"/>
          <w:sz w:val="28"/>
          <w:szCs w:val="28"/>
        </w:rPr>
      </w:pPr>
    </w:p>
    <w:p w:rsidR="00D576B5" w:rsidRPr="001445F5" w:rsidRDefault="00D576B5" w:rsidP="001445F5">
      <w:pPr>
        <w:pStyle w:val="a3"/>
        <w:numPr>
          <w:ilvl w:val="1"/>
          <w:numId w:val="10"/>
        </w:numPr>
        <w:spacing w:after="0" w:line="240" w:lineRule="auto"/>
        <w:jc w:val="center"/>
        <w:rPr>
          <w:rFonts w:ascii="Times New Roman" w:hAnsi="Times New Roman" w:cs="Times New Roman"/>
          <w:b/>
          <w:sz w:val="28"/>
          <w:szCs w:val="28"/>
        </w:rPr>
      </w:pPr>
      <w:r w:rsidRPr="001445F5">
        <w:rPr>
          <w:rFonts w:ascii="Times New Roman" w:hAnsi="Times New Roman" w:cs="Times New Roman"/>
          <w:b/>
          <w:sz w:val="28"/>
          <w:szCs w:val="28"/>
        </w:rPr>
        <w:t>Развитие силовых качеств.</w:t>
      </w:r>
    </w:p>
    <w:p w:rsidR="008924AA" w:rsidRDefault="008924AA" w:rsidP="008924AA">
      <w:pPr>
        <w:pStyle w:val="a3"/>
        <w:spacing w:after="0" w:line="240" w:lineRule="auto"/>
        <w:ind w:left="1069"/>
        <w:rPr>
          <w:rFonts w:ascii="Times New Roman" w:hAnsi="Times New Roman" w:cs="Times New Roman"/>
          <w:sz w:val="28"/>
          <w:szCs w:val="28"/>
        </w:rPr>
      </w:pPr>
    </w:p>
    <w:p w:rsidR="008924AA" w:rsidRDefault="008924AA" w:rsidP="008924AA">
      <w:pPr>
        <w:spacing w:after="0" w:line="240" w:lineRule="auto"/>
        <w:ind w:firstLine="709"/>
        <w:rPr>
          <w:rFonts w:ascii="Times New Roman" w:hAnsi="Times New Roman" w:cs="Times New Roman"/>
          <w:sz w:val="28"/>
          <w:szCs w:val="28"/>
        </w:rPr>
      </w:pPr>
      <w:r w:rsidRPr="008924AA">
        <w:rPr>
          <w:rFonts w:ascii="Times New Roman" w:hAnsi="Times New Roman" w:cs="Times New Roman"/>
          <w:sz w:val="28"/>
          <w:szCs w:val="28"/>
        </w:rPr>
        <w:t>При обучении юных волейболистов техническим приёмам и навыкам я обратил внимание на следующую ситуацию</w:t>
      </w:r>
      <w:r>
        <w:rPr>
          <w:rFonts w:ascii="Times New Roman" w:hAnsi="Times New Roman" w:cs="Times New Roman"/>
          <w:sz w:val="28"/>
          <w:szCs w:val="28"/>
        </w:rPr>
        <w:t xml:space="preserve"> - р</w:t>
      </w:r>
      <w:r w:rsidRPr="008924AA">
        <w:rPr>
          <w:rFonts w:ascii="Times New Roman" w:hAnsi="Times New Roman" w:cs="Times New Roman"/>
          <w:sz w:val="28"/>
          <w:szCs w:val="28"/>
        </w:rPr>
        <w:t>ебята с относительно высоким ростом медленно овладевают этими приёмами</w:t>
      </w:r>
      <w:r>
        <w:rPr>
          <w:rFonts w:ascii="Times New Roman" w:hAnsi="Times New Roman" w:cs="Times New Roman"/>
          <w:sz w:val="28"/>
          <w:szCs w:val="28"/>
        </w:rPr>
        <w:t>, у них недостаточно быстро формируются двигательные навыки по сравнению со сверстниками среднего роста. Юным спортсменам элементарно не хватало силы, развития мышц, отвечающих за те или иные приёмы волейбола.</w:t>
      </w:r>
    </w:p>
    <w:p w:rsidR="008924AA" w:rsidRDefault="008924AA" w:rsidP="008924A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Под силой понимается способность человека, позволяющая ему воздействовать на внешние силы или активно им противодействовать, за счет мышечных напряжений. Например, человек, напрягая мышцы</w:t>
      </w:r>
      <w:r w:rsidR="00000247">
        <w:rPr>
          <w:rFonts w:ascii="Times New Roman" w:hAnsi="Times New Roman" w:cs="Times New Roman"/>
          <w:sz w:val="28"/>
          <w:szCs w:val="28"/>
        </w:rPr>
        <w:t>,</w:t>
      </w:r>
      <w:r>
        <w:rPr>
          <w:rFonts w:ascii="Times New Roman" w:hAnsi="Times New Roman" w:cs="Times New Roman"/>
          <w:sz w:val="28"/>
          <w:szCs w:val="28"/>
        </w:rPr>
        <w:t xml:space="preserve"> поднимает тяжелую штангу, то есть он воздействует на неё и приводит в движение. Подняв </w:t>
      </w:r>
      <w:r w:rsidR="00000247">
        <w:rPr>
          <w:rFonts w:ascii="Times New Roman" w:hAnsi="Times New Roman" w:cs="Times New Roman"/>
          <w:sz w:val="28"/>
          <w:szCs w:val="28"/>
        </w:rPr>
        <w:t xml:space="preserve">штангу, человек снова посредством напряжения мышц удерживает её над головой, то есть активно противодействует весу штанги, которая давит на него. Но не только для поднятия тяжестей человеку нужна сила. Все его передвижения связаны с напряжением мышц. Если у спортсмена хорошо развита сила, он способен дальше и выше прыгнуть, быстрее бежать, передвигаться на лыжах, лучше играть в спортивные игры. Если взглянуть на современного волейболиста высокого класса, то </w:t>
      </w:r>
      <w:proofErr w:type="gramStart"/>
      <w:r w:rsidR="00000247">
        <w:rPr>
          <w:rFonts w:ascii="Times New Roman" w:hAnsi="Times New Roman" w:cs="Times New Roman"/>
          <w:sz w:val="28"/>
          <w:szCs w:val="28"/>
        </w:rPr>
        <w:t>можно  увидеть</w:t>
      </w:r>
      <w:proofErr w:type="gramEnd"/>
      <w:r w:rsidR="00000247">
        <w:rPr>
          <w:rFonts w:ascii="Times New Roman" w:hAnsi="Times New Roman" w:cs="Times New Roman"/>
          <w:sz w:val="28"/>
          <w:szCs w:val="28"/>
        </w:rPr>
        <w:t xml:space="preserve">, что он настоящий атлет с хорошо развитой мускулатурой. Для развития силы используются специальные физические упражнения </w:t>
      </w:r>
      <w:proofErr w:type="gramStart"/>
      <w:r w:rsidR="00000247">
        <w:rPr>
          <w:rFonts w:ascii="Times New Roman" w:hAnsi="Times New Roman" w:cs="Times New Roman"/>
          <w:sz w:val="28"/>
          <w:szCs w:val="28"/>
        </w:rPr>
        <w:t>с  отягощениями</w:t>
      </w:r>
      <w:proofErr w:type="gramEnd"/>
      <w:r w:rsidR="00000247">
        <w:rPr>
          <w:rFonts w:ascii="Times New Roman" w:hAnsi="Times New Roman" w:cs="Times New Roman"/>
          <w:sz w:val="28"/>
          <w:szCs w:val="28"/>
        </w:rPr>
        <w:t xml:space="preserve">. Их отличительная особенность, по сравнению с другими физическими упражнениями – способность вызывать длительное напряжение мышц. </w:t>
      </w:r>
      <w:proofErr w:type="gramStart"/>
      <w:r w:rsidR="00000247">
        <w:rPr>
          <w:rFonts w:ascii="Times New Roman" w:hAnsi="Times New Roman" w:cs="Times New Roman"/>
          <w:sz w:val="28"/>
          <w:szCs w:val="28"/>
        </w:rPr>
        <w:t>Эти  упражнения</w:t>
      </w:r>
      <w:proofErr w:type="gramEnd"/>
      <w:r w:rsidR="00000247">
        <w:rPr>
          <w:rFonts w:ascii="Times New Roman" w:hAnsi="Times New Roman" w:cs="Times New Roman"/>
          <w:sz w:val="28"/>
          <w:szCs w:val="28"/>
        </w:rPr>
        <w:t xml:space="preserve">, в зависимости от способа отягощения, делятся на две большие группы. Первая группа – упражнения, где в качестве отягощения используется вес человека или отдельных частей его тела. Ко </w:t>
      </w:r>
      <w:proofErr w:type="gramStart"/>
      <w:r w:rsidR="00000247">
        <w:rPr>
          <w:rFonts w:ascii="Times New Roman" w:hAnsi="Times New Roman" w:cs="Times New Roman"/>
          <w:sz w:val="28"/>
          <w:szCs w:val="28"/>
        </w:rPr>
        <w:t>второй  группе</w:t>
      </w:r>
      <w:proofErr w:type="gramEnd"/>
      <w:r w:rsidR="00000247">
        <w:rPr>
          <w:rFonts w:ascii="Times New Roman" w:hAnsi="Times New Roman" w:cs="Times New Roman"/>
          <w:sz w:val="28"/>
          <w:szCs w:val="28"/>
        </w:rPr>
        <w:t xml:space="preserve"> относятся упражнения, в которых в качестве отягощения используются одновременно как вес тела</w:t>
      </w:r>
      <w:r w:rsidR="009D35F0">
        <w:rPr>
          <w:rFonts w:ascii="Times New Roman" w:hAnsi="Times New Roman" w:cs="Times New Roman"/>
          <w:sz w:val="28"/>
          <w:szCs w:val="28"/>
        </w:rPr>
        <w:t>,</w:t>
      </w:r>
      <w:r w:rsidR="00000247">
        <w:rPr>
          <w:rFonts w:ascii="Times New Roman" w:hAnsi="Times New Roman" w:cs="Times New Roman"/>
          <w:sz w:val="28"/>
          <w:szCs w:val="28"/>
        </w:rPr>
        <w:t xml:space="preserve"> или его частей, так и вес различных спортивных снарядов: штанга, гантели, набивные мячи и т.д.</w:t>
      </w:r>
    </w:p>
    <w:p w:rsidR="00000247" w:rsidRDefault="00000247" w:rsidP="008924A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Основное правило применения </w:t>
      </w:r>
      <w:proofErr w:type="gramStart"/>
      <w:r>
        <w:rPr>
          <w:rFonts w:ascii="Times New Roman" w:hAnsi="Times New Roman" w:cs="Times New Roman"/>
          <w:sz w:val="28"/>
          <w:szCs w:val="28"/>
        </w:rPr>
        <w:t>силовых  упражнений</w:t>
      </w:r>
      <w:proofErr w:type="gramEnd"/>
      <w:r>
        <w:rPr>
          <w:rFonts w:ascii="Times New Roman" w:hAnsi="Times New Roman" w:cs="Times New Roman"/>
          <w:sz w:val="28"/>
          <w:szCs w:val="28"/>
        </w:rPr>
        <w:t xml:space="preserve"> – обязательное выполнение их до первых признаков утомления. При этом используют два метода: выполняют силовые упражнения непрерывно, пока не устают, либо повторно, сериями, с небольшими интервалами для отдыха, но тоже до у</w:t>
      </w:r>
      <w:r w:rsidR="00A2220F">
        <w:rPr>
          <w:rFonts w:ascii="Times New Roman" w:hAnsi="Times New Roman" w:cs="Times New Roman"/>
          <w:sz w:val="28"/>
          <w:szCs w:val="28"/>
        </w:rPr>
        <w:t>т</w:t>
      </w:r>
      <w:r>
        <w:rPr>
          <w:rFonts w:ascii="Times New Roman" w:hAnsi="Times New Roman" w:cs="Times New Roman"/>
          <w:sz w:val="28"/>
          <w:szCs w:val="28"/>
        </w:rPr>
        <w:t>омления.</w:t>
      </w:r>
    </w:p>
    <w:p w:rsidR="00021DC0" w:rsidRDefault="00021DC0" w:rsidP="008924A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Сделав упор на атлетизм в учебно-тренировочном процессе, я в основном использовал упражнения из первой группы, то есть использование веса тела или отдельных его частей. Это приседания с партнёром на плечах, отжимания в упоре лёжа, меняя положение угла наклона тела, подтягивание на высокой перекладине различными хватами, сгибание и разгибание рук в </w:t>
      </w:r>
      <w:r>
        <w:rPr>
          <w:rFonts w:ascii="Times New Roman" w:hAnsi="Times New Roman" w:cs="Times New Roman"/>
          <w:sz w:val="28"/>
          <w:szCs w:val="28"/>
        </w:rPr>
        <w:lastRenderedPageBreak/>
        <w:t xml:space="preserve">упоре на параллельный брусьях, подъём туловища на наклонной скамейке, подъём ног к перекладине или лёжа на спине, и т.д. Укрепив мышцы живота и спины, ребята резко прибывали в силе нападающего удара и в мощи подачи. Развив силу ног, </w:t>
      </w:r>
      <w:proofErr w:type="gramStart"/>
      <w:r>
        <w:rPr>
          <w:rFonts w:ascii="Times New Roman" w:hAnsi="Times New Roman" w:cs="Times New Roman"/>
          <w:sz w:val="28"/>
          <w:szCs w:val="28"/>
        </w:rPr>
        <w:t>они  значительно</w:t>
      </w:r>
      <w:proofErr w:type="gramEnd"/>
      <w:r>
        <w:rPr>
          <w:rFonts w:ascii="Times New Roman" w:hAnsi="Times New Roman" w:cs="Times New Roman"/>
          <w:sz w:val="28"/>
          <w:szCs w:val="28"/>
        </w:rPr>
        <w:t xml:space="preserve"> повысили свою прыгучесть, что очень важно для волейболиста при выполнении атакующих действий и постановке блока.</w:t>
      </w:r>
    </w:p>
    <w:p w:rsidR="003D248E" w:rsidRDefault="00021DC0" w:rsidP="003B6FFD">
      <w:pPr>
        <w:spacing w:after="0" w:line="24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Упражнения  с</w:t>
      </w:r>
      <w:proofErr w:type="gramEnd"/>
      <w:r>
        <w:rPr>
          <w:rFonts w:ascii="Times New Roman" w:hAnsi="Times New Roman" w:cs="Times New Roman"/>
          <w:sz w:val="28"/>
          <w:szCs w:val="28"/>
        </w:rPr>
        <w:t xml:space="preserve"> набивными мячами укрепили кисти рук, что положительно сказалось на качестве верхней передачи и приёме снизу. То есть, здесь явно прослеживается тесная взаимосвязь технической и физической подготовки. </w:t>
      </w:r>
    </w:p>
    <w:p w:rsidR="003D248E" w:rsidRDefault="003D248E" w:rsidP="003D248E">
      <w:pPr>
        <w:spacing w:after="0" w:line="240" w:lineRule="auto"/>
        <w:ind w:firstLine="709"/>
        <w:rPr>
          <w:rFonts w:ascii="Times New Roman" w:hAnsi="Times New Roman" w:cs="Times New Roman"/>
          <w:sz w:val="28"/>
          <w:szCs w:val="28"/>
        </w:rPr>
      </w:pPr>
    </w:p>
    <w:p w:rsidR="00DC4C21" w:rsidRPr="00CF27FF" w:rsidRDefault="00DC4C21" w:rsidP="001445F5">
      <w:pPr>
        <w:pStyle w:val="a3"/>
        <w:numPr>
          <w:ilvl w:val="1"/>
          <w:numId w:val="10"/>
        </w:numPr>
        <w:spacing w:after="0" w:line="240" w:lineRule="auto"/>
        <w:jc w:val="center"/>
        <w:rPr>
          <w:rFonts w:ascii="Times New Roman" w:hAnsi="Times New Roman" w:cs="Times New Roman"/>
          <w:b/>
          <w:sz w:val="28"/>
          <w:szCs w:val="28"/>
        </w:rPr>
      </w:pPr>
      <w:r w:rsidRPr="00CF27FF">
        <w:rPr>
          <w:rFonts w:ascii="Times New Roman" w:hAnsi="Times New Roman" w:cs="Times New Roman"/>
          <w:b/>
          <w:sz w:val="28"/>
          <w:szCs w:val="28"/>
        </w:rPr>
        <w:t>Развитие быстроты и скоростно-силовых качеств.</w:t>
      </w:r>
    </w:p>
    <w:p w:rsidR="00DC4C21" w:rsidRPr="00205D2A" w:rsidRDefault="00DC4C21" w:rsidP="00DC4C21">
      <w:pPr>
        <w:pStyle w:val="a3"/>
        <w:spacing w:after="0" w:line="240" w:lineRule="auto"/>
        <w:ind w:left="1069"/>
        <w:jc w:val="both"/>
        <w:rPr>
          <w:rFonts w:ascii="Times New Roman" w:hAnsi="Times New Roman" w:cs="Times New Roman"/>
          <w:b/>
          <w:sz w:val="28"/>
          <w:szCs w:val="28"/>
        </w:rPr>
      </w:pPr>
    </w:p>
    <w:p w:rsidR="00DC4C21" w:rsidRDefault="00DC4C21" w:rsidP="00DC4C21">
      <w:pPr>
        <w:spacing w:after="0" w:line="240" w:lineRule="auto"/>
        <w:ind w:firstLine="709"/>
        <w:rPr>
          <w:rFonts w:ascii="Times New Roman" w:hAnsi="Times New Roman" w:cs="Times New Roman"/>
          <w:sz w:val="28"/>
          <w:szCs w:val="28"/>
        </w:rPr>
      </w:pPr>
      <w:r w:rsidRPr="00DC4C21">
        <w:rPr>
          <w:rFonts w:ascii="Times New Roman" w:hAnsi="Times New Roman" w:cs="Times New Roman"/>
          <w:sz w:val="28"/>
          <w:szCs w:val="28"/>
        </w:rPr>
        <w:t>В волейболе все перемещения выполняются на относительно небольшое расстояние, до 6-10 метров, но вместе с тем с максимальной</w:t>
      </w:r>
      <w:r>
        <w:rPr>
          <w:rFonts w:ascii="Times New Roman" w:hAnsi="Times New Roman" w:cs="Times New Roman"/>
          <w:sz w:val="28"/>
          <w:szCs w:val="28"/>
        </w:rPr>
        <w:t xml:space="preserve"> скоростью. Это касается атакующих, так и защитных действий. Волейболисту необходимо быстро </w:t>
      </w:r>
      <w:proofErr w:type="gramStart"/>
      <w:r>
        <w:rPr>
          <w:rFonts w:ascii="Times New Roman" w:hAnsi="Times New Roman" w:cs="Times New Roman"/>
          <w:sz w:val="28"/>
          <w:szCs w:val="28"/>
        </w:rPr>
        <w:t>перемещаться  по</w:t>
      </w:r>
      <w:proofErr w:type="gramEnd"/>
      <w:r>
        <w:rPr>
          <w:rFonts w:ascii="Times New Roman" w:hAnsi="Times New Roman" w:cs="Times New Roman"/>
          <w:sz w:val="28"/>
          <w:szCs w:val="28"/>
        </w:rPr>
        <w:t xml:space="preserve"> площадке, чтобы успеть принять мяч, выполнить нападающий удар, поставить блок. На всё это отводится очень мало времени, иначе мяч будет проигран. Здесь </w:t>
      </w:r>
      <w:proofErr w:type="gramStart"/>
      <w:r>
        <w:rPr>
          <w:rFonts w:ascii="Times New Roman" w:hAnsi="Times New Roman" w:cs="Times New Roman"/>
          <w:sz w:val="28"/>
          <w:szCs w:val="28"/>
        </w:rPr>
        <w:t>большое  значение</w:t>
      </w:r>
      <w:proofErr w:type="gramEnd"/>
      <w:r>
        <w:rPr>
          <w:rFonts w:ascii="Times New Roman" w:hAnsi="Times New Roman" w:cs="Times New Roman"/>
          <w:sz w:val="28"/>
          <w:szCs w:val="28"/>
        </w:rPr>
        <w:t xml:space="preserve"> приобретает развитие такого физического качества, как быстрота.</w:t>
      </w:r>
    </w:p>
    <w:p w:rsidR="00DC4C21" w:rsidRDefault="00DC4C21" w:rsidP="00DC4C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Быстрота человека проявляется в его способности выполнять движения в минимально короткий отрезок времени. Это может быть время реакции, время одиночного действия, частота движений, то есть все упражнения, связанные с большой скоростью и темпом движений.</w:t>
      </w:r>
      <w:r w:rsidRPr="00DC4C21">
        <w:rPr>
          <w:rFonts w:ascii="Times New Roman" w:hAnsi="Times New Roman" w:cs="Times New Roman"/>
          <w:sz w:val="28"/>
          <w:szCs w:val="28"/>
        </w:rPr>
        <w:t xml:space="preserve"> </w:t>
      </w:r>
    </w:p>
    <w:p w:rsidR="00DC4C21" w:rsidRDefault="00DC4C21" w:rsidP="00DC4C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Для того, </w:t>
      </w:r>
      <w:proofErr w:type="gramStart"/>
      <w:r>
        <w:rPr>
          <w:rFonts w:ascii="Times New Roman" w:hAnsi="Times New Roman" w:cs="Times New Roman"/>
          <w:sz w:val="28"/>
          <w:szCs w:val="28"/>
        </w:rPr>
        <w:t>чтобы  движения</w:t>
      </w:r>
      <w:proofErr w:type="gramEnd"/>
      <w:r>
        <w:rPr>
          <w:rFonts w:ascii="Times New Roman" w:hAnsi="Times New Roman" w:cs="Times New Roman"/>
          <w:sz w:val="28"/>
          <w:szCs w:val="28"/>
        </w:rPr>
        <w:t xml:space="preserve"> выполнять максимально быстро, необходимо, чтобы:</w:t>
      </w:r>
    </w:p>
    <w:p w:rsidR="00DC4C21" w:rsidRDefault="00DC4C21" w:rsidP="00DC4C21">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мышцы перед сокращением были несколько растянуты и не закрепощены;</w:t>
      </w:r>
    </w:p>
    <w:p w:rsidR="00DC4C21" w:rsidRDefault="00DC4C21" w:rsidP="00DC4C21">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мышцы, не участвующие в конкретном движении, не препятствовали ему;</w:t>
      </w:r>
    </w:p>
    <w:p w:rsidR="00DC4C21" w:rsidRDefault="00DC4C21" w:rsidP="00DC4C21">
      <w:pPr>
        <w:pStyle w:val="a3"/>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форма движений была знакомой, рациональной, экономичной, координация движений высокой.</w:t>
      </w:r>
    </w:p>
    <w:p w:rsidR="00DC4C21" w:rsidRDefault="00DC4C21" w:rsidP="0016208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Основными факторами для развития быстроты являются: развитие силы мышц, овладение правильной, рациональной </w:t>
      </w:r>
      <w:proofErr w:type="gramStart"/>
      <w:r>
        <w:rPr>
          <w:rFonts w:ascii="Times New Roman" w:hAnsi="Times New Roman" w:cs="Times New Roman"/>
          <w:sz w:val="28"/>
          <w:szCs w:val="28"/>
        </w:rPr>
        <w:t>техникой  движений</w:t>
      </w:r>
      <w:proofErr w:type="gramEnd"/>
      <w:r>
        <w:rPr>
          <w:rFonts w:ascii="Times New Roman" w:hAnsi="Times New Roman" w:cs="Times New Roman"/>
          <w:sz w:val="28"/>
          <w:szCs w:val="28"/>
        </w:rPr>
        <w:t xml:space="preserve"> и совершенствование в требуемом направлении центральной нервной системы. Быстроту подразделяют на общую и специальную. Общая – это способность выполнять любое действие и движение с достаточной быстротой.</w:t>
      </w:r>
      <w:r w:rsidR="00162080">
        <w:rPr>
          <w:rFonts w:ascii="Times New Roman" w:hAnsi="Times New Roman" w:cs="Times New Roman"/>
          <w:sz w:val="28"/>
          <w:szCs w:val="28"/>
        </w:rPr>
        <w:t xml:space="preserve"> Специальная – это способность выполнять с очень большой скоростью соревновательное упражнение, его элементы и части.</w:t>
      </w:r>
    </w:p>
    <w:p w:rsidR="00162080" w:rsidRDefault="00162080" w:rsidP="0016208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Чтобы увеличить скорость движений, необходимо повысить мышечную силу и развить способность проявлять большую силу в быстрых движениях. Этого можно достигнуть при повторном выполнении упражнений с отягощениями. Наряду с этим для развития быстроты полезно выполнять упражнения в обычных условиях (бег под уклон, метание </w:t>
      </w:r>
      <w:r>
        <w:rPr>
          <w:rFonts w:ascii="Times New Roman" w:hAnsi="Times New Roman" w:cs="Times New Roman"/>
          <w:sz w:val="28"/>
          <w:szCs w:val="28"/>
        </w:rPr>
        <w:lastRenderedPageBreak/>
        <w:t>облегченных снарядов, бег за лидером). Это создаёт предпосылки для преодоления так называемого скоростного барьера. Очень важно в методическом отношении определить скорость выполнения упражнений в процессе развития быстроты. Исследования показывают, что наиболее рациональным будет обучение движениям при выполнении его со скоростью 85-90% от предельной. Основными методами развития быстроты являются: повторный, переменный, уравнительный (гандикап</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соревновательный, игровой и в отдельных случаях круговой. При развитии быстроты следует напомнить, что снижение скорости выполнения заданий в очередной попытке служит основанием для прекращения нагрузки указанной направленности.</w:t>
      </w:r>
    </w:p>
    <w:p w:rsidR="0002549A" w:rsidRDefault="0002549A" w:rsidP="0016208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Для развития скоростных качеств я использовал часто специальные упражнения из легкой атлетики. Одним из основных средств является челночный бег по звуковому сигналу с набивными мячами в руках. </w:t>
      </w:r>
      <w:proofErr w:type="spellStart"/>
      <w:r>
        <w:rPr>
          <w:rFonts w:ascii="Times New Roman" w:hAnsi="Times New Roman" w:cs="Times New Roman"/>
          <w:sz w:val="28"/>
          <w:szCs w:val="28"/>
        </w:rPr>
        <w:t>Пробегание</w:t>
      </w:r>
      <w:proofErr w:type="spellEnd"/>
      <w:r>
        <w:rPr>
          <w:rFonts w:ascii="Times New Roman" w:hAnsi="Times New Roman" w:cs="Times New Roman"/>
          <w:sz w:val="28"/>
          <w:szCs w:val="28"/>
        </w:rPr>
        <w:t xml:space="preserve"> различных отрезков из положения лёжа на спине, на животе, сидя на полу ноги врозь и других стартовых положений позволило развить не только скорость, но и быстроту реакции. </w:t>
      </w:r>
    </w:p>
    <w:p w:rsidR="0002549A" w:rsidRDefault="0002549A" w:rsidP="0016208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Скоростно-силовые способности развивают с помощью упражнений скоростно-силовой направленности. Их обязательно выполнять с максимально-возможной скоростью. Поэтому в процессе развития скоростно-силовых способностей величина нагрузки на работающие мышцы повышается постоянно, чтобы скорость выполнения упражнений оставалась относительно высокой. Величину нагрузки в скоростно-силовых упражнений повышают за счёт количества повторений и дополнительного отягощения работающих мышц. Чтобы достигнуть всесторонней силовой подготовленности, на занятиях силовой подготовкой чередуют выполнения упражнений скоростно-силовой и собственно силовой направленности. Развитию этих способностей способствовало многократное </w:t>
      </w:r>
      <w:proofErr w:type="spellStart"/>
      <w:r>
        <w:rPr>
          <w:rFonts w:ascii="Times New Roman" w:hAnsi="Times New Roman" w:cs="Times New Roman"/>
          <w:sz w:val="28"/>
          <w:szCs w:val="28"/>
        </w:rPr>
        <w:t>пробегание</w:t>
      </w:r>
      <w:proofErr w:type="spellEnd"/>
      <w:r>
        <w:rPr>
          <w:rFonts w:ascii="Times New Roman" w:hAnsi="Times New Roman" w:cs="Times New Roman"/>
          <w:sz w:val="28"/>
          <w:szCs w:val="28"/>
        </w:rPr>
        <w:t xml:space="preserve"> различных отрезков с использованием веса партнёра, скоростное выполнение упражнения «тачка»</w:t>
      </w:r>
      <w:r w:rsidR="00D10A4A">
        <w:rPr>
          <w:rFonts w:ascii="Times New Roman" w:hAnsi="Times New Roman" w:cs="Times New Roman"/>
          <w:sz w:val="28"/>
          <w:szCs w:val="28"/>
        </w:rPr>
        <w:t>, то есть когда один из партнёров идёт на руках, а другой удерживает его ноги. Прыжки на параллельных гимнастических скамейках с отягощением в виде гири или блина от штанги в руках, приседание с партнером на плечах, прыжки до высокорасположенного предмета, через легкоатлетические барьеры – прекрасно развивало силу ног, а вместе с тем и прыгучесть занимающихся.</w:t>
      </w:r>
    </w:p>
    <w:p w:rsidR="000A70E0" w:rsidRPr="00855CE0" w:rsidRDefault="000A70E0" w:rsidP="003B6FFD">
      <w:pPr>
        <w:spacing w:after="0" w:line="240" w:lineRule="auto"/>
        <w:rPr>
          <w:rFonts w:ascii="Times New Roman" w:hAnsi="Times New Roman" w:cs="Times New Roman"/>
          <w:sz w:val="28"/>
          <w:szCs w:val="28"/>
        </w:rPr>
      </w:pPr>
    </w:p>
    <w:p w:rsidR="00855CE0" w:rsidRPr="00205D2A" w:rsidRDefault="00855CE0" w:rsidP="001445F5">
      <w:pPr>
        <w:pStyle w:val="a3"/>
        <w:numPr>
          <w:ilvl w:val="1"/>
          <w:numId w:val="10"/>
        </w:numPr>
        <w:spacing w:after="0" w:line="240" w:lineRule="auto"/>
        <w:jc w:val="center"/>
        <w:rPr>
          <w:rFonts w:ascii="Times New Roman" w:hAnsi="Times New Roman" w:cs="Times New Roman"/>
          <w:b/>
          <w:sz w:val="28"/>
          <w:szCs w:val="28"/>
        </w:rPr>
      </w:pPr>
      <w:r w:rsidRPr="00205D2A">
        <w:rPr>
          <w:rFonts w:ascii="Times New Roman" w:hAnsi="Times New Roman" w:cs="Times New Roman"/>
          <w:b/>
          <w:sz w:val="28"/>
          <w:szCs w:val="28"/>
        </w:rPr>
        <w:t>Совершенствование верхней прямой подачи</w:t>
      </w:r>
    </w:p>
    <w:p w:rsidR="00855CE0" w:rsidRPr="00205D2A" w:rsidRDefault="00855CE0" w:rsidP="001445F5">
      <w:pPr>
        <w:pStyle w:val="a3"/>
        <w:spacing w:after="0" w:line="240" w:lineRule="auto"/>
        <w:ind w:left="1069"/>
        <w:jc w:val="center"/>
        <w:rPr>
          <w:rFonts w:ascii="Times New Roman" w:hAnsi="Times New Roman" w:cs="Times New Roman"/>
          <w:b/>
          <w:sz w:val="28"/>
          <w:szCs w:val="28"/>
        </w:rPr>
      </w:pPr>
      <w:r w:rsidRPr="00205D2A">
        <w:rPr>
          <w:rFonts w:ascii="Times New Roman" w:hAnsi="Times New Roman" w:cs="Times New Roman"/>
          <w:b/>
          <w:sz w:val="28"/>
          <w:szCs w:val="28"/>
        </w:rPr>
        <w:t>с использованием упражнений для развития</w:t>
      </w:r>
    </w:p>
    <w:p w:rsidR="00855CE0" w:rsidRPr="00205D2A" w:rsidRDefault="00855CE0" w:rsidP="001445F5">
      <w:pPr>
        <w:pStyle w:val="a3"/>
        <w:spacing w:after="0" w:line="240" w:lineRule="auto"/>
        <w:ind w:left="1069"/>
        <w:jc w:val="center"/>
        <w:rPr>
          <w:rFonts w:ascii="Times New Roman" w:hAnsi="Times New Roman" w:cs="Times New Roman"/>
          <w:b/>
          <w:sz w:val="28"/>
          <w:szCs w:val="28"/>
        </w:rPr>
      </w:pPr>
      <w:r w:rsidRPr="00205D2A">
        <w:rPr>
          <w:rFonts w:ascii="Times New Roman" w:hAnsi="Times New Roman" w:cs="Times New Roman"/>
          <w:b/>
          <w:sz w:val="28"/>
          <w:szCs w:val="28"/>
        </w:rPr>
        <w:t>скоростно-силовой выносливости.</w:t>
      </w:r>
    </w:p>
    <w:p w:rsidR="00000247" w:rsidRDefault="00000247" w:rsidP="001445F5">
      <w:pPr>
        <w:spacing w:after="0" w:line="240" w:lineRule="auto"/>
        <w:ind w:firstLine="709"/>
        <w:jc w:val="center"/>
        <w:rPr>
          <w:rFonts w:ascii="Times New Roman" w:hAnsi="Times New Roman" w:cs="Times New Roman"/>
          <w:sz w:val="28"/>
          <w:szCs w:val="28"/>
        </w:rPr>
      </w:pPr>
    </w:p>
    <w:p w:rsidR="00855CE0" w:rsidRDefault="00A77DF1"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Верхняя прямая подача уже давно перестала быть средством введения </w:t>
      </w:r>
      <w:proofErr w:type="gramStart"/>
      <w:r>
        <w:rPr>
          <w:rFonts w:ascii="Times New Roman" w:hAnsi="Times New Roman" w:cs="Times New Roman"/>
          <w:sz w:val="28"/>
          <w:szCs w:val="28"/>
        </w:rPr>
        <w:t>мяча  в</w:t>
      </w:r>
      <w:proofErr w:type="gramEnd"/>
      <w:r>
        <w:rPr>
          <w:rFonts w:ascii="Times New Roman" w:hAnsi="Times New Roman" w:cs="Times New Roman"/>
          <w:sz w:val="28"/>
          <w:szCs w:val="28"/>
        </w:rPr>
        <w:t xml:space="preserve"> игру, а превратилась в самодостаточное атакующее действие. В руках игрока, в совершенстве владеющего этим техническим приёмом, она стала грозным оружием для решения </w:t>
      </w:r>
      <w:proofErr w:type="gramStart"/>
      <w:r>
        <w:rPr>
          <w:rFonts w:ascii="Times New Roman" w:hAnsi="Times New Roman" w:cs="Times New Roman"/>
          <w:sz w:val="28"/>
          <w:szCs w:val="28"/>
        </w:rPr>
        <w:t>определенных  тактических</w:t>
      </w:r>
      <w:proofErr w:type="gramEnd"/>
      <w:r>
        <w:rPr>
          <w:rFonts w:ascii="Times New Roman" w:hAnsi="Times New Roman" w:cs="Times New Roman"/>
          <w:sz w:val="28"/>
          <w:szCs w:val="28"/>
        </w:rPr>
        <w:t xml:space="preserve"> задач. Чем раньше </w:t>
      </w:r>
      <w:r>
        <w:rPr>
          <w:rFonts w:ascii="Times New Roman" w:hAnsi="Times New Roman" w:cs="Times New Roman"/>
          <w:sz w:val="28"/>
          <w:szCs w:val="28"/>
        </w:rPr>
        <w:lastRenderedPageBreak/>
        <w:t>юные спортсмены овладеют этим важным элементом волейбола, тем больше они получат для его дальнейшего совершенствования. В группах начальной подготовки я столкнулся с определенными трудностями в обучении детей верхней прямой подаче. У юных волейболистов возникали проблемы с подачей мяча из-за площадки. На протяжении многолетней тренерской деятельности я пришел к выводу, что причины кроются в уникальном строении плечевого сустава и недостаточном развитии скоростно-силовых качеств.</w:t>
      </w:r>
    </w:p>
    <w:p w:rsidR="00B9604A" w:rsidRDefault="00F44FB6" w:rsidP="001445F5">
      <w:pPr>
        <w:pStyle w:val="a4"/>
        <w:spacing w:before="0" w:beforeAutospacing="0" w:after="0" w:afterAutospacing="0"/>
        <w:ind w:firstLine="709"/>
        <w:jc w:val="both"/>
        <w:rPr>
          <w:sz w:val="28"/>
          <w:szCs w:val="28"/>
        </w:rPr>
      </w:pPr>
      <w:r w:rsidRPr="00F44FB6">
        <w:rPr>
          <w:sz w:val="28"/>
          <w:szCs w:val="28"/>
        </w:rPr>
        <w:t xml:space="preserve">Суставная капсула плечевого сустава прикрепляется на лопатке к костному краю суставной впадины и, охватив плечевую головку, оканчивается на анатомической шейке. В качестве вспомогательной связки плечевого сустава существует несколько более плотный пучок волокон, идущий от основания клювовидного отростка и вплетающийся в капсулу сустава, </w:t>
      </w:r>
      <w:proofErr w:type="spellStart"/>
      <w:r w:rsidRPr="00F44FB6">
        <w:rPr>
          <w:sz w:val="28"/>
          <w:szCs w:val="28"/>
        </w:rPr>
        <w:t>lig</w:t>
      </w:r>
      <w:proofErr w:type="spellEnd"/>
      <w:r w:rsidRPr="00F44FB6">
        <w:rPr>
          <w:sz w:val="28"/>
          <w:szCs w:val="28"/>
        </w:rPr>
        <w:t xml:space="preserve">. </w:t>
      </w:r>
      <w:proofErr w:type="spellStart"/>
      <w:r w:rsidRPr="00F44FB6">
        <w:rPr>
          <w:sz w:val="28"/>
          <w:szCs w:val="28"/>
        </w:rPr>
        <w:t>coracohumerale</w:t>
      </w:r>
      <w:proofErr w:type="spellEnd"/>
      <w:r w:rsidRPr="00F44FB6">
        <w:rPr>
          <w:sz w:val="28"/>
          <w:szCs w:val="28"/>
        </w:rPr>
        <w:t>. В общем же плечевой сустав не имеет настоящих связок и укрепляется мышцами пояса верхней конечности. Это обстоятельство, с одной стороны, является положительным, так как способствует обширным движениям плечевого сустава, необходимым для функции руки как органа труда. С другой стороны, слабая фиксация в плечевом суставе является отрицательным моментом, будучи причиной частых вывихов его.</w:t>
      </w:r>
    </w:p>
    <w:p w:rsidR="007511D6" w:rsidRDefault="007511D6" w:rsidP="001445F5">
      <w:pPr>
        <w:pStyle w:val="a4"/>
        <w:spacing w:before="0" w:beforeAutospacing="0" w:after="0" w:afterAutospacing="0"/>
        <w:ind w:firstLine="709"/>
        <w:jc w:val="both"/>
        <w:rPr>
          <w:sz w:val="28"/>
          <w:szCs w:val="28"/>
        </w:rPr>
      </w:pPr>
      <w:r>
        <w:rPr>
          <w:sz w:val="28"/>
          <w:szCs w:val="28"/>
        </w:rPr>
        <w:t xml:space="preserve">Поэтому необходимо укреплять мышцы, которыми плечевой сустав крепится к лопатке, развивать скоростно-силовые качества спортсмена, используя стандартный набор упражнений с набивными мячами, упражнениями с использованием веса </w:t>
      </w:r>
      <w:proofErr w:type="gramStart"/>
      <w:r>
        <w:rPr>
          <w:sz w:val="28"/>
          <w:szCs w:val="28"/>
        </w:rPr>
        <w:t>собственно</w:t>
      </w:r>
      <w:r w:rsidR="006C6C10">
        <w:rPr>
          <w:sz w:val="28"/>
          <w:szCs w:val="28"/>
        </w:rPr>
        <w:t>го  тела</w:t>
      </w:r>
      <w:proofErr w:type="gramEnd"/>
      <w:r w:rsidR="006C6C10">
        <w:rPr>
          <w:sz w:val="28"/>
          <w:szCs w:val="28"/>
        </w:rPr>
        <w:t xml:space="preserve"> я попробовал применить</w:t>
      </w:r>
      <w:r>
        <w:rPr>
          <w:sz w:val="28"/>
          <w:szCs w:val="28"/>
        </w:rPr>
        <w:t>,</w:t>
      </w:r>
      <w:r w:rsidR="006C6C10">
        <w:rPr>
          <w:sz w:val="28"/>
          <w:szCs w:val="28"/>
        </w:rPr>
        <w:t xml:space="preserve"> </w:t>
      </w:r>
      <w:r>
        <w:rPr>
          <w:sz w:val="28"/>
          <w:szCs w:val="28"/>
        </w:rPr>
        <w:t>так называемую, систему блоков при обучении и совершенствовании верхней прямой подачи.</w:t>
      </w:r>
    </w:p>
    <w:p w:rsidR="003D248E" w:rsidRDefault="006C6C10" w:rsidP="00C5775A">
      <w:pPr>
        <w:pStyle w:val="a4"/>
        <w:spacing w:before="0" w:beforeAutospacing="0" w:after="0" w:afterAutospacing="0"/>
        <w:ind w:firstLine="709"/>
        <w:jc w:val="both"/>
        <w:rPr>
          <w:sz w:val="28"/>
          <w:szCs w:val="28"/>
        </w:rPr>
      </w:pPr>
      <w:r>
        <w:rPr>
          <w:sz w:val="28"/>
          <w:szCs w:val="28"/>
        </w:rPr>
        <w:t>В начале тренировки, в середине и в конце её я давал комплекс определенных упражнений для развития скоростно-силовых качеств, и сразу же выполнялась верхняя прямая подача с многократным повторением. Таким образом, формировался блок упражнений, связанный воедино с физической и технической подготовкой.</w:t>
      </w:r>
    </w:p>
    <w:p w:rsidR="000A70E0" w:rsidRDefault="000A70E0" w:rsidP="003B6FFD">
      <w:pPr>
        <w:pStyle w:val="a4"/>
        <w:spacing w:before="0" w:beforeAutospacing="0" w:after="0" w:afterAutospacing="0"/>
        <w:rPr>
          <w:sz w:val="28"/>
          <w:szCs w:val="28"/>
        </w:rPr>
      </w:pPr>
    </w:p>
    <w:p w:rsidR="000932B7" w:rsidRDefault="000932B7" w:rsidP="000932B7">
      <w:pPr>
        <w:pStyle w:val="a4"/>
        <w:spacing w:before="0" w:beforeAutospacing="0" w:after="0" w:afterAutospacing="0"/>
        <w:ind w:firstLine="709"/>
        <w:jc w:val="right"/>
        <w:rPr>
          <w:sz w:val="28"/>
          <w:szCs w:val="28"/>
        </w:rPr>
      </w:pPr>
      <w:r>
        <w:rPr>
          <w:sz w:val="28"/>
          <w:szCs w:val="28"/>
        </w:rPr>
        <w:t>Таблица 1</w:t>
      </w:r>
    </w:p>
    <w:p w:rsidR="000932B7" w:rsidRDefault="000932B7" w:rsidP="000932B7">
      <w:pPr>
        <w:pStyle w:val="a4"/>
        <w:spacing w:before="0" w:beforeAutospacing="0" w:after="0" w:afterAutospacing="0"/>
        <w:ind w:firstLine="709"/>
        <w:jc w:val="right"/>
        <w:rPr>
          <w:sz w:val="28"/>
          <w:szCs w:val="28"/>
        </w:rPr>
      </w:pPr>
    </w:p>
    <w:tbl>
      <w:tblPr>
        <w:tblStyle w:val="a5"/>
        <w:tblW w:w="0" w:type="auto"/>
        <w:tblLook w:val="04A0" w:firstRow="1" w:lastRow="0" w:firstColumn="1" w:lastColumn="0" w:noHBand="0" w:noVBand="1"/>
      </w:tblPr>
      <w:tblGrid>
        <w:gridCol w:w="1222"/>
        <w:gridCol w:w="4968"/>
        <w:gridCol w:w="3155"/>
      </w:tblGrid>
      <w:tr w:rsidR="00615E46" w:rsidTr="007872D2">
        <w:tc>
          <w:tcPr>
            <w:tcW w:w="1242" w:type="dxa"/>
          </w:tcPr>
          <w:p w:rsidR="00615E46" w:rsidRDefault="00615E46" w:rsidP="00615E46">
            <w:pPr>
              <w:pStyle w:val="a4"/>
              <w:spacing w:before="0" w:beforeAutospacing="0" w:after="0" w:afterAutospacing="0"/>
              <w:jc w:val="center"/>
              <w:rPr>
                <w:sz w:val="28"/>
                <w:szCs w:val="28"/>
              </w:rPr>
            </w:pPr>
            <w:r>
              <w:rPr>
                <w:sz w:val="28"/>
                <w:szCs w:val="28"/>
              </w:rPr>
              <w:t>Блок</w:t>
            </w:r>
          </w:p>
        </w:tc>
        <w:tc>
          <w:tcPr>
            <w:tcW w:w="5103" w:type="dxa"/>
          </w:tcPr>
          <w:p w:rsidR="00615E46" w:rsidRDefault="00615E46" w:rsidP="000932B7">
            <w:pPr>
              <w:pStyle w:val="a4"/>
              <w:spacing w:before="0" w:beforeAutospacing="0" w:after="0" w:afterAutospacing="0"/>
              <w:jc w:val="center"/>
              <w:rPr>
                <w:sz w:val="28"/>
                <w:szCs w:val="28"/>
              </w:rPr>
            </w:pPr>
            <w:r>
              <w:rPr>
                <w:sz w:val="28"/>
                <w:szCs w:val="28"/>
              </w:rPr>
              <w:t>Комплекс упражнений</w:t>
            </w:r>
          </w:p>
        </w:tc>
        <w:tc>
          <w:tcPr>
            <w:tcW w:w="3226" w:type="dxa"/>
          </w:tcPr>
          <w:p w:rsidR="00615E46" w:rsidRDefault="00615E46" w:rsidP="000932B7">
            <w:pPr>
              <w:pStyle w:val="a4"/>
              <w:spacing w:before="0" w:beforeAutospacing="0" w:after="0" w:afterAutospacing="0"/>
              <w:jc w:val="center"/>
              <w:rPr>
                <w:sz w:val="28"/>
                <w:szCs w:val="28"/>
              </w:rPr>
            </w:pPr>
            <w:r>
              <w:rPr>
                <w:sz w:val="28"/>
                <w:szCs w:val="28"/>
              </w:rPr>
              <w:t xml:space="preserve">Кол-во повторений </w:t>
            </w:r>
          </w:p>
        </w:tc>
      </w:tr>
      <w:tr w:rsidR="00615E46" w:rsidTr="007872D2">
        <w:trPr>
          <w:trHeight w:val="585"/>
        </w:trPr>
        <w:tc>
          <w:tcPr>
            <w:tcW w:w="1242" w:type="dxa"/>
            <w:vMerge w:val="restart"/>
          </w:tcPr>
          <w:p w:rsidR="00615E46" w:rsidRDefault="00615E46" w:rsidP="00623B1B">
            <w:pPr>
              <w:pStyle w:val="a4"/>
              <w:spacing w:before="0" w:beforeAutospacing="0" w:after="0" w:afterAutospacing="0"/>
              <w:rPr>
                <w:sz w:val="28"/>
                <w:szCs w:val="28"/>
              </w:rPr>
            </w:pPr>
            <w:r>
              <w:rPr>
                <w:sz w:val="28"/>
                <w:szCs w:val="28"/>
              </w:rPr>
              <w:t>1 блок</w:t>
            </w:r>
          </w:p>
        </w:tc>
        <w:tc>
          <w:tcPr>
            <w:tcW w:w="5103" w:type="dxa"/>
            <w:tcBorders>
              <w:bottom w:val="single" w:sz="4" w:space="0" w:color="auto"/>
            </w:tcBorders>
          </w:tcPr>
          <w:p w:rsidR="00615E46" w:rsidRDefault="00615E46" w:rsidP="000932B7">
            <w:pPr>
              <w:pStyle w:val="a4"/>
              <w:spacing w:after="0"/>
              <w:rPr>
                <w:sz w:val="28"/>
                <w:szCs w:val="28"/>
              </w:rPr>
            </w:pPr>
            <w:r>
              <w:rPr>
                <w:sz w:val="28"/>
                <w:szCs w:val="28"/>
              </w:rPr>
              <w:t>- сгибание и разгибание рук в упоре на полу;</w:t>
            </w:r>
          </w:p>
        </w:tc>
        <w:tc>
          <w:tcPr>
            <w:tcW w:w="3226" w:type="dxa"/>
            <w:tcBorders>
              <w:bottom w:val="single" w:sz="4" w:space="0" w:color="auto"/>
            </w:tcBorders>
          </w:tcPr>
          <w:p w:rsidR="00615E46" w:rsidRDefault="00615E46" w:rsidP="000932B7">
            <w:pPr>
              <w:pStyle w:val="a4"/>
              <w:spacing w:before="0" w:beforeAutospacing="0" w:after="0" w:afterAutospacing="0"/>
              <w:rPr>
                <w:sz w:val="28"/>
                <w:szCs w:val="28"/>
              </w:rPr>
            </w:pPr>
            <w:r>
              <w:rPr>
                <w:sz w:val="28"/>
                <w:szCs w:val="28"/>
              </w:rPr>
              <w:t>3подхода по 10 раз</w:t>
            </w:r>
          </w:p>
          <w:p w:rsidR="00615E46" w:rsidRDefault="00615E46" w:rsidP="000932B7">
            <w:pPr>
              <w:pStyle w:val="a4"/>
              <w:spacing w:before="0" w:beforeAutospacing="0" w:after="0" w:afterAutospacing="0"/>
              <w:rPr>
                <w:sz w:val="28"/>
                <w:szCs w:val="28"/>
              </w:rPr>
            </w:pPr>
          </w:p>
        </w:tc>
      </w:tr>
      <w:tr w:rsidR="00615E46" w:rsidTr="007872D2">
        <w:trPr>
          <w:trHeight w:val="255"/>
        </w:trPr>
        <w:tc>
          <w:tcPr>
            <w:tcW w:w="1242" w:type="dxa"/>
            <w:vMerge/>
          </w:tcPr>
          <w:p w:rsidR="00615E46" w:rsidRDefault="00615E46" w:rsidP="00623B1B">
            <w:pPr>
              <w:pStyle w:val="a4"/>
              <w:spacing w:before="0" w:beforeAutospacing="0" w:after="0" w:afterAutospacing="0"/>
              <w:rPr>
                <w:sz w:val="28"/>
                <w:szCs w:val="28"/>
              </w:rPr>
            </w:pPr>
          </w:p>
        </w:tc>
        <w:tc>
          <w:tcPr>
            <w:tcW w:w="5103" w:type="dxa"/>
            <w:tcBorders>
              <w:top w:val="single" w:sz="4" w:space="0" w:color="auto"/>
              <w:bottom w:val="single" w:sz="4" w:space="0" w:color="auto"/>
            </w:tcBorders>
          </w:tcPr>
          <w:p w:rsidR="00615E46" w:rsidRDefault="00615E46" w:rsidP="000932B7">
            <w:pPr>
              <w:pStyle w:val="a4"/>
              <w:spacing w:after="0"/>
              <w:rPr>
                <w:sz w:val="28"/>
                <w:szCs w:val="28"/>
              </w:rPr>
            </w:pPr>
            <w:r>
              <w:rPr>
                <w:sz w:val="28"/>
                <w:szCs w:val="28"/>
              </w:rPr>
              <w:t>- упражнение «тачка»;</w:t>
            </w:r>
          </w:p>
        </w:tc>
        <w:tc>
          <w:tcPr>
            <w:tcW w:w="3226" w:type="dxa"/>
            <w:tcBorders>
              <w:top w:val="single" w:sz="4" w:space="0" w:color="auto"/>
              <w:bottom w:val="single" w:sz="4" w:space="0" w:color="auto"/>
            </w:tcBorders>
          </w:tcPr>
          <w:p w:rsidR="00615E46" w:rsidRDefault="00615E46" w:rsidP="000932B7">
            <w:pPr>
              <w:pStyle w:val="a4"/>
              <w:spacing w:after="0"/>
              <w:rPr>
                <w:sz w:val="28"/>
                <w:szCs w:val="28"/>
              </w:rPr>
            </w:pPr>
            <w:r>
              <w:rPr>
                <w:sz w:val="28"/>
                <w:szCs w:val="28"/>
              </w:rPr>
              <w:t>3 подхода по 9 метров</w:t>
            </w:r>
          </w:p>
        </w:tc>
      </w:tr>
      <w:tr w:rsidR="00615E46" w:rsidTr="007872D2">
        <w:trPr>
          <w:trHeight w:val="1030"/>
        </w:trPr>
        <w:tc>
          <w:tcPr>
            <w:tcW w:w="1242" w:type="dxa"/>
            <w:vMerge/>
          </w:tcPr>
          <w:p w:rsidR="00615E46" w:rsidRDefault="00615E46" w:rsidP="00623B1B">
            <w:pPr>
              <w:pStyle w:val="a4"/>
              <w:spacing w:before="0" w:beforeAutospacing="0" w:after="0" w:afterAutospacing="0"/>
              <w:rPr>
                <w:sz w:val="28"/>
                <w:szCs w:val="28"/>
              </w:rPr>
            </w:pPr>
          </w:p>
        </w:tc>
        <w:tc>
          <w:tcPr>
            <w:tcW w:w="5103" w:type="dxa"/>
            <w:tcBorders>
              <w:top w:val="single" w:sz="4" w:space="0" w:color="auto"/>
              <w:bottom w:val="single" w:sz="4" w:space="0" w:color="auto"/>
            </w:tcBorders>
          </w:tcPr>
          <w:p w:rsidR="00615E46" w:rsidRDefault="00615E46" w:rsidP="000932B7">
            <w:pPr>
              <w:pStyle w:val="a4"/>
              <w:spacing w:after="0"/>
              <w:rPr>
                <w:sz w:val="28"/>
                <w:szCs w:val="28"/>
              </w:rPr>
            </w:pPr>
            <w:r>
              <w:rPr>
                <w:sz w:val="28"/>
                <w:szCs w:val="28"/>
              </w:rPr>
              <w:t>- стоя у стены, сгибание и разгибание рук в упоре, с отталкиванием от неё руками;</w:t>
            </w:r>
          </w:p>
        </w:tc>
        <w:tc>
          <w:tcPr>
            <w:tcW w:w="3226" w:type="dxa"/>
            <w:tcBorders>
              <w:top w:val="single" w:sz="4" w:space="0" w:color="auto"/>
              <w:bottom w:val="single" w:sz="4" w:space="0" w:color="auto"/>
            </w:tcBorders>
          </w:tcPr>
          <w:p w:rsidR="00615E46" w:rsidRDefault="00615E46" w:rsidP="000932B7">
            <w:pPr>
              <w:pStyle w:val="a4"/>
              <w:spacing w:before="0" w:beforeAutospacing="0" w:after="0" w:afterAutospacing="0"/>
              <w:rPr>
                <w:sz w:val="28"/>
                <w:szCs w:val="28"/>
              </w:rPr>
            </w:pPr>
            <w:r>
              <w:rPr>
                <w:sz w:val="28"/>
                <w:szCs w:val="28"/>
              </w:rPr>
              <w:t>3 подхода по 15 раз</w:t>
            </w:r>
          </w:p>
          <w:p w:rsidR="00615E46" w:rsidRDefault="00615E46" w:rsidP="000932B7">
            <w:pPr>
              <w:pStyle w:val="a4"/>
              <w:spacing w:before="0" w:beforeAutospacing="0" w:after="0" w:afterAutospacing="0"/>
              <w:rPr>
                <w:sz w:val="28"/>
                <w:szCs w:val="28"/>
              </w:rPr>
            </w:pPr>
          </w:p>
          <w:p w:rsidR="00615E46" w:rsidRDefault="00615E46" w:rsidP="000932B7">
            <w:pPr>
              <w:pStyle w:val="a4"/>
              <w:spacing w:after="0"/>
              <w:rPr>
                <w:sz w:val="28"/>
                <w:szCs w:val="28"/>
              </w:rPr>
            </w:pPr>
          </w:p>
        </w:tc>
      </w:tr>
      <w:tr w:rsidR="00615E46" w:rsidTr="007872D2">
        <w:trPr>
          <w:trHeight w:val="339"/>
        </w:trPr>
        <w:tc>
          <w:tcPr>
            <w:tcW w:w="1242" w:type="dxa"/>
            <w:vMerge/>
          </w:tcPr>
          <w:p w:rsidR="00615E46" w:rsidRDefault="00615E46" w:rsidP="00623B1B">
            <w:pPr>
              <w:pStyle w:val="a4"/>
              <w:spacing w:before="0" w:beforeAutospacing="0" w:after="0" w:afterAutospacing="0"/>
              <w:rPr>
                <w:sz w:val="28"/>
                <w:szCs w:val="28"/>
              </w:rPr>
            </w:pPr>
          </w:p>
        </w:tc>
        <w:tc>
          <w:tcPr>
            <w:tcW w:w="5103" w:type="dxa"/>
            <w:tcBorders>
              <w:top w:val="single" w:sz="4" w:space="0" w:color="auto"/>
            </w:tcBorders>
          </w:tcPr>
          <w:p w:rsidR="00615E46" w:rsidRDefault="00615E46" w:rsidP="00615E46">
            <w:pPr>
              <w:pStyle w:val="a4"/>
              <w:spacing w:after="0"/>
              <w:rPr>
                <w:sz w:val="28"/>
                <w:szCs w:val="28"/>
              </w:rPr>
            </w:pPr>
            <w:r>
              <w:rPr>
                <w:sz w:val="28"/>
                <w:szCs w:val="28"/>
              </w:rPr>
              <w:t>- верхняя прямая подача.</w:t>
            </w:r>
          </w:p>
        </w:tc>
        <w:tc>
          <w:tcPr>
            <w:tcW w:w="3226" w:type="dxa"/>
            <w:tcBorders>
              <w:top w:val="single" w:sz="4" w:space="0" w:color="auto"/>
            </w:tcBorders>
          </w:tcPr>
          <w:p w:rsidR="00615E46" w:rsidRDefault="00615E46" w:rsidP="000932B7">
            <w:pPr>
              <w:pStyle w:val="a4"/>
              <w:spacing w:after="0"/>
              <w:rPr>
                <w:sz w:val="28"/>
                <w:szCs w:val="28"/>
              </w:rPr>
            </w:pPr>
            <w:r>
              <w:rPr>
                <w:sz w:val="28"/>
                <w:szCs w:val="28"/>
              </w:rPr>
              <w:t>25 повторений</w:t>
            </w:r>
          </w:p>
        </w:tc>
      </w:tr>
      <w:tr w:rsidR="007872D2" w:rsidTr="007872D2">
        <w:trPr>
          <w:trHeight w:val="615"/>
        </w:trPr>
        <w:tc>
          <w:tcPr>
            <w:tcW w:w="1242" w:type="dxa"/>
            <w:vMerge w:val="restart"/>
            <w:tcBorders>
              <w:right w:val="single" w:sz="4" w:space="0" w:color="auto"/>
            </w:tcBorders>
          </w:tcPr>
          <w:p w:rsidR="007872D2" w:rsidRDefault="007872D2" w:rsidP="00623B1B">
            <w:pPr>
              <w:pStyle w:val="a4"/>
              <w:spacing w:before="0" w:beforeAutospacing="0" w:after="0" w:afterAutospacing="0"/>
              <w:rPr>
                <w:sz w:val="28"/>
                <w:szCs w:val="28"/>
              </w:rPr>
            </w:pPr>
            <w:r>
              <w:rPr>
                <w:sz w:val="28"/>
                <w:szCs w:val="28"/>
              </w:rPr>
              <w:t>2 блок</w:t>
            </w:r>
          </w:p>
        </w:tc>
        <w:tc>
          <w:tcPr>
            <w:tcW w:w="5103" w:type="dxa"/>
            <w:tcBorders>
              <w:left w:val="single" w:sz="4" w:space="0" w:color="auto"/>
              <w:bottom w:val="single" w:sz="4" w:space="0" w:color="auto"/>
            </w:tcBorders>
          </w:tcPr>
          <w:p w:rsidR="007872D2" w:rsidRDefault="007872D2" w:rsidP="00615E46">
            <w:pPr>
              <w:pStyle w:val="a4"/>
              <w:spacing w:after="0"/>
              <w:rPr>
                <w:sz w:val="28"/>
                <w:szCs w:val="28"/>
              </w:rPr>
            </w:pPr>
            <w:r>
              <w:rPr>
                <w:sz w:val="28"/>
                <w:szCs w:val="28"/>
              </w:rPr>
              <w:t>- метание набивного мяча 2 кг. из-за головы сидя на полу обеими руками.;</w:t>
            </w:r>
          </w:p>
        </w:tc>
        <w:tc>
          <w:tcPr>
            <w:tcW w:w="3226" w:type="dxa"/>
            <w:tcBorders>
              <w:bottom w:val="single" w:sz="4" w:space="0" w:color="auto"/>
            </w:tcBorders>
          </w:tcPr>
          <w:p w:rsidR="007872D2" w:rsidRDefault="007872D2" w:rsidP="00615E46">
            <w:pPr>
              <w:pStyle w:val="a4"/>
              <w:spacing w:before="0" w:beforeAutospacing="0" w:after="0" w:afterAutospacing="0"/>
              <w:rPr>
                <w:sz w:val="28"/>
                <w:szCs w:val="28"/>
              </w:rPr>
            </w:pPr>
            <w:r>
              <w:rPr>
                <w:sz w:val="28"/>
                <w:szCs w:val="28"/>
              </w:rPr>
              <w:t>15 раз</w:t>
            </w:r>
          </w:p>
          <w:p w:rsidR="007872D2" w:rsidRDefault="007872D2" w:rsidP="00615E46">
            <w:pPr>
              <w:pStyle w:val="a4"/>
              <w:spacing w:before="0" w:beforeAutospacing="0" w:after="0" w:afterAutospacing="0"/>
              <w:rPr>
                <w:sz w:val="28"/>
                <w:szCs w:val="28"/>
              </w:rPr>
            </w:pPr>
          </w:p>
        </w:tc>
      </w:tr>
      <w:tr w:rsidR="007872D2" w:rsidTr="007872D2">
        <w:trPr>
          <w:trHeight w:val="906"/>
        </w:trPr>
        <w:tc>
          <w:tcPr>
            <w:tcW w:w="1242" w:type="dxa"/>
            <w:vMerge/>
            <w:tcBorders>
              <w:right w:val="single" w:sz="4" w:space="0" w:color="auto"/>
            </w:tcBorders>
          </w:tcPr>
          <w:p w:rsidR="007872D2" w:rsidRDefault="007872D2" w:rsidP="00623B1B">
            <w:pPr>
              <w:pStyle w:val="a4"/>
              <w:spacing w:before="0" w:beforeAutospacing="0" w:after="0" w:afterAutospacing="0"/>
              <w:rPr>
                <w:sz w:val="28"/>
                <w:szCs w:val="28"/>
              </w:rPr>
            </w:pPr>
          </w:p>
        </w:tc>
        <w:tc>
          <w:tcPr>
            <w:tcW w:w="5103" w:type="dxa"/>
            <w:tcBorders>
              <w:top w:val="single" w:sz="4" w:space="0" w:color="auto"/>
              <w:left w:val="single" w:sz="4" w:space="0" w:color="auto"/>
              <w:bottom w:val="single" w:sz="4" w:space="0" w:color="auto"/>
            </w:tcBorders>
          </w:tcPr>
          <w:p w:rsidR="007872D2" w:rsidRDefault="007872D2" w:rsidP="00615E46">
            <w:pPr>
              <w:pStyle w:val="a4"/>
              <w:spacing w:after="0"/>
              <w:rPr>
                <w:sz w:val="28"/>
                <w:szCs w:val="28"/>
              </w:rPr>
            </w:pPr>
            <w:r>
              <w:rPr>
                <w:sz w:val="28"/>
                <w:szCs w:val="28"/>
              </w:rPr>
              <w:t>- метание набивного мяча 2 кг. стоя, через волейбольную сетку обеими руками;</w:t>
            </w:r>
          </w:p>
        </w:tc>
        <w:tc>
          <w:tcPr>
            <w:tcW w:w="3226" w:type="dxa"/>
            <w:tcBorders>
              <w:top w:val="single" w:sz="4" w:space="0" w:color="auto"/>
              <w:bottom w:val="single" w:sz="4" w:space="0" w:color="auto"/>
            </w:tcBorders>
          </w:tcPr>
          <w:p w:rsidR="007872D2" w:rsidRDefault="007872D2" w:rsidP="00615E46">
            <w:pPr>
              <w:pStyle w:val="a4"/>
              <w:spacing w:before="0" w:beforeAutospacing="0" w:after="0" w:afterAutospacing="0"/>
              <w:rPr>
                <w:sz w:val="28"/>
                <w:szCs w:val="28"/>
              </w:rPr>
            </w:pPr>
            <w:r>
              <w:rPr>
                <w:sz w:val="28"/>
                <w:szCs w:val="28"/>
              </w:rPr>
              <w:t>15 раз</w:t>
            </w:r>
          </w:p>
          <w:p w:rsidR="007872D2" w:rsidRDefault="007872D2" w:rsidP="00615E46">
            <w:pPr>
              <w:pStyle w:val="a4"/>
              <w:spacing w:before="0" w:beforeAutospacing="0" w:after="0" w:afterAutospacing="0"/>
              <w:rPr>
                <w:sz w:val="28"/>
                <w:szCs w:val="28"/>
              </w:rPr>
            </w:pPr>
          </w:p>
          <w:p w:rsidR="007872D2" w:rsidRDefault="007872D2" w:rsidP="00615E46">
            <w:pPr>
              <w:pStyle w:val="a4"/>
              <w:spacing w:after="0"/>
              <w:rPr>
                <w:sz w:val="28"/>
                <w:szCs w:val="28"/>
              </w:rPr>
            </w:pPr>
          </w:p>
        </w:tc>
      </w:tr>
      <w:tr w:rsidR="007872D2" w:rsidTr="007872D2">
        <w:trPr>
          <w:trHeight w:val="641"/>
        </w:trPr>
        <w:tc>
          <w:tcPr>
            <w:tcW w:w="1242" w:type="dxa"/>
            <w:vMerge/>
            <w:tcBorders>
              <w:right w:val="single" w:sz="4" w:space="0" w:color="auto"/>
            </w:tcBorders>
          </w:tcPr>
          <w:p w:rsidR="007872D2" w:rsidRDefault="007872D2" w:rsidP="00623B1B">
            <w:pPr>
              <w:pStyle w:val="a4"/>
              <w:spacing w:before="0" w:beforeAutospacing="0" w:after="0" w:afterAutospacing="0"/>
              <w:rPr>
                <w:sz w:val="28"/>
                <w:szCs w:val="28"/>
              </w:rPr>
            </w:pPr>
          </w:p>
        </w:tc>
        <w:tc>
          <w:tcPr>
            <w:tcW w:w="5103" w:type="dxa"/>
            <w:tcBorders>
              <w:top w:val="single" w:sz="4" w:space="0" w:color="auto"/>
              <w:left w:val="single" w:sz="4" w:space="0" w:color="auto"/>
              <w:bottom w:val="single" w:sz="4" w:space="0" w:color="auto"/>
            </w:tcBorders>
          </w:tcPr>
          <w:p w:rsidR="007872D2" w:rsidRDefault="007872D2" w:rsidP="00615E46">
            <w:pPr>
              <w:pStyle w:val="a4"/>
              <w:spacing w:after="0"/>
              <w:rPr>
                <w:sz w:val="28"/>
                <w:szCs w:val="28"/>
              </w:rPr>
            </w:pPr>
            <w:r>
              <w:rPr>
                <w:sz w:val="28"/>
                <w:szCs w:val="28"/>
              </w:rPr>
              <w:t>- метание набивного мяча 2 кг. стоя, через волейбольную сетку одной рукой;</w:t>
            </w:r>
          </w:p>
        </w:tc>
        <w:tc>
          <w:tcPr>
            <w:tcW w:w="3226" w:type="dxa"/>
            <w:tcBorders>
              <w:top w:val="single" w:sz="4" w:space="0" w:color="auto"/>
              <w:bottom w:val="single" w:sz="4" w:space="0" w:color="auto"/>
            </w:tcBorders>
          </w:tcPr>
          <w:p w:rsidR="007872D2" w:rsidRDefault="007872D2" w:rsidP="00615E46">
            <w:pPr>
              <w:pStyle w:val="a4"/>
              <w:spacing w:before="0" w:beforeAutospacing="0" w:after="0" w:afterAutospacing="0"/>
              <w:rPr>
                <w:sz w:val="28"/>
                <w:szCs w:val="28"/>
              </w:rPr>
            </w:pPr>
            <w:r>
              <w:rPr>
                <w:sz w:val="28"/>
                <w:szCs w:val="28"/>
              </w:rPr>
              <w:t>15 раз</w:t>
            </w:r>
          </w:p>
          <w:p w:rsidR="007872D2" w:rsidRDefault="007872D2" w:rsidP="00615E46">
            <w:pPr>
              <w:pStyle w:val="a4"/>
              <w:spacing w:before="0" w:beforeAutospacing="0" w:after="0" w:afterAutospacing="0"/>
              <w:rPr>
                <w:sz w:val="28"/>
                <w:szCs w:val="28"/>
              </w:rPr>
            </w:pPr>
          </w:p>
          <w:p w:rsidR="007872D2" w:rsidRDefault="007872D2" w:rsidP="00615E46">
            <w:pPr>
              <w:pStyle w:val="a4"/>
              <w:spacing w:after="0"/>
              <w:rPr>
                <w:sz w:val="28"/>
                <w:szCs w:val="28"/>
              </w:rPr>
            </w:pPr>
          </w:p>
        </w:tc>
      </w:tr>
      <w:tr w:rsidR="007872D2" w:rsidTr="007872D2">
        <w:trPr>
          <w:trHeight w:val="330"/>
        </w:trPr>
        <w:tc>
          <w:tcPr>
            <w:tcW w:w="1242" w:type="dxa"/>
            <w:vMerge/>
            <w:tcBorders>
              <w:bottom w:val="single" w:sz="4" w:space="0" w:color="auto"/>
              <w:right w:val="single" w:sz="4" w:space="0" w:color="auto"/>
            </w:tcBorders>
          </w:tcPr>
          <w:p w:rsidR="007872D2" w:rsidRDefault="007872D2" w:rsidP="00623B1B">
            <w:pPr>
              <w:pStyle w:val="a4"/>
              <w:spacing w:before="0" w:beforeAutospacing="0" w:after="0" w:afterAutospacing="0"/>
              <w:rPr>
                <w:sz w:val="28"/>
                <w:szCs w:val="28"/>
              </w:rPr>
            </w:pPr>
          </w:p>
        </w:tc>
        <w:tc>
          <w:tcPr>
            <w:tcW w:w="5103" w:type="dxa"/>
            <w:tcBorders>
              <w:top w:val="single" w:sz="4" w:space="0" w:color="auto"/>
              <w:left w:val="single" w:sz="4" w:space="0" w:color="auto"/>
              <w:bottom w:val="single" w:sz="4" w:space="0" w:color="auto"/>
            </w:tcBorders>
          </w:tcPr>
          <w:p w:rsidR="007872D2" w:rsidRDefault="007872D2" w:rsidP="00615E46">
            <w:pPr>
              <w:pStyle w:val="a4"/>
              <w:spacing w:after="0"/>
              <w:rPr>
                <w:sz w:val="28"/>
                <w:szCs w:val="28"/>
              </w:rPr>
            </w:pPr>
            <w:r>
              <w:rPr>
                <w:sz w:val="28"/>
                <w:szCs w:val="28"/>
              </w:rPr>
              <w:t>- верхняя прямая подача.</w:t>
            </w:r>
          </w:p>
        </w:tc>
        <w:tc>
          <w:tcPr>
            <w:tcW w:w="3226" w:type="dxa"/>
            <w:tcBorders>
              <w:top w:val="single" w:sz="4" w:space="0" w:color="auto"/>
              <w:bottom w:val="single" w:sz="4" w:space="0" w:color="auto"/>
            </w:tcBorders>
          </w:tcPr>
          <w:p w:rsidR="007872D2" w:rsidRDefault="007872D2" w:rsidP="00615E46">
            <w:pPr>
              <w:pStyle w:val="a4"/>
              <w:spacing w:after="0"/>
              <w:rPr>
                <w:sz w:val="28"/>
                <w:szCs w:val="28"/>
              </w:rPr>
            </w:pPr>
            <w:r>
              <w:rPr>
                <w:sz w:val="28"/>
                <w:szCs w:val="28"/>
              </w:rPr>
              <w:t>25 повторений</w:t>
            </w:r>
          </w:p>
        </w:tc>
      </w:tr>
      <w:tr w:rsidR="00205D2A" w:rsidTr="009932DD">
        <w:trPr>
          <w:trHeight w:val="915"/>
        </w:trPr>
        <w:tc>
          <w:tcPr>
            <w:tcW w:w="1242" w:type="dxa"/>
            <w:vMerge w:val="restart"/>
            <w:tcBorders>
              <w:top w:val="single" w:sz="4" w:space="0" w:color="auto"/>
              <w:right w:val="single" w:sz="4" w:space="0" w:color="auto"/>
            </w:tcBorders>
          </w:tcPr>
          <w:p w:rsidR="00205D2A" w:rsidRDefault="00205D2A" w:rsidP="007872D2">
            <w:pPr>
              <w:pStyle w:val="a4"/>
              <w:spacing w:before="0" w:beforeAutospacing="0" w:after="0"/>
              <w:rPr>
                <w:sz w:val="28"/>
                <w:szCs w:val="28"/>
              </w:rPr>
            </w:pPr>
            <w:r>
              <w:rPr>
                <w:sz w:val="28"/>
                <w:szCs w:val="28"/>
              </w:rPr>
              <w:t>3 блок</w:t>
            </w:r>
          </w:p>
        </w:tc>
        <w:tc>
          <w:tcPr>
            <w:tcW w:w="5103" w:type="dxa"/>
            <w:tcBorders>
              <w:top w:val="single" w:sz="4" w:space="0" w:color="auto"/>
              <w:left w:val="single" w:sz="4" w:space="0" w:color="auto"/>
              <w:bottom w:val="single" w:sz="4" w:space="0" w:color="auto"/>
            </w:tcBorders>
          </w:tcPr>
          <w:p w:rsidR="00205D2A" w:rsidRDefault="00205D2A" w:rsidP="007872D2">
            <w:pPr>
              <w:pStyle w:val="a4"/>
              <w:spacing w:after="0"/>
              <w:rPr>
                <w:sz w:val="28"/>
                <w:szCs w:val="28"/>
              </w:rPr>
            </w:pPr>
            <w:r>
              <w:rPr>
                <w:sz w:val="28"/>
                <w:szCs w:val="28"/>
              </w:rPr>
              <w:t>- броски набивного мяча 2 кг. обеими руками снизу, находясь спиной к волейбольной сетке;</w:t>
            </w:r>
          </w:p>
        </w:tc>
        <w:tc>
          <w:tcPr>
            <w:tcW w:w="3226" w:type="dxa"/>
            <w:tcBorders>
              <w:top w:val="single" w:sz="4" w:space="0" w:color="auto"/>
              <w:bottom w:val="single" w:sz="4" w:space="0" w:color="auto"/>
            </w:tcBorders>
          </w:tcPr>
          <w:p w:rsidR="00205D2A" w:rsidRPr="00205D2A" w:rsidRDefault="00205D2A">
            <w:pPr>
              <w:rPr>
                <w:rFonts w:ascii="Times New Roman" w:hAnsi="Times New Roman" w:cs="Times New Roman"/>
              </w:rPr>
            </w:pPr>
            <w:r w:rsidRPr="00205D2A">
              <w:rPr>
                <w:rFonts w:ascii="Times New Roman" w:hAnsi="Times New Roman" w:cs="Times New Roman"/>
                <w:sz w:val="28"/>
                <w:szCs w:val="28"/>
              </w:rPr>
              <w:t>15 раз</w:t>
            </w:r>
          </w:p>
        </w:tc>
      </w:tr>
      <w:tr w:rsidR="00205D2A" w:rsidTr="00205D2A">
        <w:trPr>
          <w:trHeight w:val="892"/>
        </w:trPr>
        <w:tc>
          <w:tcPr>
            <w:tcW w:w="1242" w:type="dxa"/>
            <w:vMerge/>
            <w:tcBorders>
              <w:right w:val="single" w:sz="4" w:space="0" w:color="auto"/>
            </w:tcBorders>
          </w:tcPr>
          <w:p w:rsidR="00205D2A" w:rsidRDefault="00205D2A" w:rsidP="007872D2">
            <w:pPr>
              <w:pStyle w:val="a4"/>
              <w:spacing w:before="0" w:beforeAutospacing="0" w:after="0"/>
              <w:rPr>
                <w:sz w:val="28"/>
                <w:szCs w:val="28"/>
              </w:rPr>
            </w:pPr>
          </w:p>
        </w:tc>
        <w:tc>
          <w:tcPr>
            <w:tcW w:w="5103" w:type="dxa"/>
            <w:tcBorders>
              <w:top w:val="single" w:sz="4" w:space="0" w:color="auto"/>
              <w:left w:val="single" w:sz="4" w:space="0" w:color="auto"/>
              <w:bottom w:val="single" w:sz="4" w:space="0" w:color="auto"/>
            </w:tcBorders>
          </w:tcPr>
          <w:p w:rsidR="00205D2A" w:rsidRDefault="00205D2A" w:rsidP="007872D2">
            <w:pPr>
              <w:pStyle w:val="a4"/>
              <w:spacing w:after="0"/>
              <w:rPr>
                <w:sz w:val="28"/>
                <w:szCs w:val="28"/>
              </w:rPr>
            </w:pPr>
            <w:r>
              <w:rPr>
                <w:sz w:val="28"/>
                <w:szCs w:val="28"/>
              </w:rPr>
              <w:t>- броски волейбольного мяча одной рукой с отскоком от пола, через сетку из-за линии нападения;</w:t>
            </w:r>
          </w:p>
        </w:tc>
        <w:tc>
          <w:tcPr>
            <w:tcW w:w="3226" w:type="dxa"/>
            <w:tcBorders>
              <w:top w:val="single" w:sz="4" w:space="0" w:color="auto"/>
              <w:bottom w:val="single" w:sz="4" w:space="0" w:color="auto"/>
            </w:tcBorders>
          </w:tcPr>
          <w:p w:rsidR="00205D2A" w:rsidRPr="00205D2A" w:rsidRDefault="00205D2A">
            <w:pPr>
              <w:rPr>
                <w:rFonts w:ascii="Times New Roman" w:hAnsi="Times New Roman" w:cs="Times New Roman"/>
              </w:rPr>
            </w:pPr>
            <w:r w:rsidRPr="00205D2A">
              <w:rPr>
                <w:rFonts w:ascii="Times New Roman" w:hAnsi="Times New Roman" w:cs="Times New Roman"/>
                <w:sz w:val="28"/>
                <w:szCs w:val="28"/>
              </w:rPr>
              <w:t>15 раз</w:t>
            </w:r>
          </w:p>
        </w:tc>
      </w:tr>
      <w:tr w:rsidR="00205D2A" w:rsidTr="007872D2">
        <w:trPr>
          <w:trHeight w:val="1305"/>
        </w:trPr>
        <w:tc>
          <w:tcPr>
            <w:tcW w:w="1242" w:type="dxa"/>
            <w:vMerge/>
            <w:tcBorders>
              <w:right w:val="single" w:sz="4" w:space="0" w:color="auto"/>
            </w:tcBorders>
          </w:tcPr>
          <w:p w:rsidR="00205D2A" w:rsidRDefault="00205D2A" w:rsidP="007872D2">
            <w:pPr>
              <w:pStyle w:val="a4"/>
              <w:spacing w:before="0" w:beforeAutospacing="0" w:after="0"/>
              <w:rPr>
                <w:sz w:val="28"/>
                <w:szCs w:val="28"/>
              </w:rPr>
            </w:pPr>
          </w:p>
        </w:tc>
        <w:tc>
          <w:tcPr>
            <w:tcW w:w="5103" w:type="dxa"/>
            <w:tcBorders>
              <w:top w:val="single" w:sz="4" w:space="0" w:color="auto"/>
              <w:left w:val="single" w:sz="4" w:space="0" w:color="auto"/>
              <w:bottom w:val="single" w:sz="4" w:space="0" w:color="auto"/>
            </w:tcBorders>
          </w:tcPr>
          <w:p w:rsidR="00205D2A" w:rsidRDefault="00205D2A" w:rsidP="007872D2">
            <w:pPr>
              <w:pStyle w:val="a4"/>
              <w:spacing w:after="0"/>
              <w:rPr>
                <w:sz w:val="28"/>
                <w:szCs w:val="28"/>
              </w:rPr>
            </w:pPr>
            <w:r>
              <w:rPr>
                <w:sz w:val="28"/>
                <w:szCs w:val="28"/>
              </w:rPr>
              <w:t>- броски волейбольного мяча одной рукой через сетку с максимального расстояния от неё;</w:t>
            </w:r>
          </w:p>
        </w:tc>
        <w:tc>
          <w:tcPr>
            <w:tcW w:w="3226" w:type="dxa"/>
            <w:tcBorders>
              <w:top w:val="single" w:sz="4" w:space="0" w:color="auto"/>
              <w:bottom w:val="single" w:sz="4" w:space="0" w:color="auto"/>
            </w:tcBorders>
          </w:tcPr>
          <w:p w:rsidR="00205D2A" w:rsidRPr="00205D2A" w:rsidRDefault="00205D2A">
            <w:pPr>
              <w:rPr>
                <w:rFonts w:ascii="Times New Roman" w:hAnsi="Times New Roman" w:cs="Times New Roman"/>
              </w:rPr>
            </w:pPr>
            <w:r w:rsidRPr="00205D2A">
              <w:rPr>
                <w:rFonts w:ascii="Times New Roman" w:hAnsi="Times New Roman" w:cs="Times New Roman"/>
                <w:sz w:val="28"/>
                <w:szCs w:val="28"/>
              </w:rPr>
              <w:t>15 раз</w:t>
            </w:r>
          </w:p>
        </w:tc>
      </w:tr>
      <w:tr w:rsidR="007872D2" w:rsidTr="007872D2">
        <w:trPr>
          <w:trHeight w:val="285"/>
        </w:trPr>
        <w:tc>
          <w:tcPr>
            <w:tcW w:w="1242" w:type="dxa"/>
            <w:vMerge/>
            <w:tcBorders>
              <w:right w:val="single" w:sz="4" w:space="0" w:color="auto"/>
            </w:tcBorders>
          </w:tcPr>
          <w:p w:rsidR="007872D2" w:rsidRDefault="007872D2" w:rsidP="007872D2">
            <w:pPr>
              <w:pStyle w:val="a4"/>
              <w:spacing w:before="0" w:beforeAutospacing="0" w:after="0"/>
              <w:rPr>
                <w:sz w:val="28"/>
                <w:szCs w:val="28"/>
              </w:rPr>
            </w:pPr>
          </w:p>
        </w:tc>
        <w:tc>
          <w:tcPr>
            <w:tcW w:w="5103" w:type="dxa"/>
            <w:tcBorders>
              <w:top w:val="single" w:sz="4" w:space="0" w:color="auto"/>
              <w:left w:val="single" w:sz="4" w:space="0" w:color="auto"/>
              <w:bottom w:val="single" w:sz="4" w:space="0" w:color="auto"/>
            </w:tcBorders>
          </w:tcPr>
          <w:p w:rsidR="007872D2" w:rsidRDefault="007872D2" w:rsidP="007872D2">
            <w:pPr>
              <w:pStyle w:val="a4"/>
              <w:spacing w:after="0"/>
              <w:rPr>
                <w:sz w:val="28"/>
                <w:szCs w:val="28"/>
              </w:rPr>
            </w:pPr>
            <w:r>
              <w:rPr>
                <w:sz w:val="28"/>
                <w:szCs w:val="28"/>
              </w:rPr>
              <w:t>- верхняя прямая подача.</w:t>
            </w:r>
          </w:p>
        </w:tc>
        <w:tc>
          <w:tcPr>
            <w:tcW w:w="3226" w:type="dxa"/>
            <w:tcBorders>
              <w:top w:val="single" w:sz="4" w:space="0" w:color="auto"/>
              <w:bottom w:val="single" w:sz="4" w:space="0" w:color="auto"/>
            </w:tcBorders>
          </w:tcPr>
          <w:p w:rsidR="007872D2" w:rsidRDefault="00205D2A" w:rsidP="007872D2">
            <w:pPr>
              <w:pStyle w:val="a4"/>
              <w:spacing w:before="0" w:beforeAutospacing="0" w:after="0"/>
              <w:rPr>
                <w:sz w:val="28"/>
                <w:szCs w:val="28"/>
              </w:rPr>
            </w:pPr>
            <w:r>
              <w:rPr>
                <w:sz w:val="28"/>
                <w:szCs w:val="28"/>
              </w:rPr>
              <w:t>25 повторений</w:t>
            </w:r>
          </w:p>
        </w:tc>
      </w:tr>
    </w:tbl>
    <w:p w:rsidR="000932B7" w:rsidRDefault="000932B7" w:rsidP="007872D2">
      <w:pPr>
        <w:pStyle w:val="a4"/>
        <w:spacing w:before="0" w:beforeAutospacing="0" w:after="0" w:afterAutospacing="0"/>
        <w:ind w:firstLine="709"/>
        <w:jc w:val="right"/>
        <w:rPr>
          <w:sz w:val="28"/>
          <w:szCs w:val="28"/>
        </w:rPr>
      </w:pPr>
    </w:p>
    <w:p w:rsidR="00F440CA" w:rsidRDefault="00692550" w:rsidP="00C5775A">
      <w:pPr>
        <w:pStyle w:val="a4"/>
        <w:spacing w:before="0" w:beforeAutospacing="0" w:after="0" w:afterAutospacing="0"/>
        <w:ind w:firstLine="709"/>
        <w:rPr>
          <w:sz w:val="28"/>
          <w:szCs w:val="28"/>
        </w:rPr>
      </w:pPr>
      <w:r>
        <w:rPr>
          <w:sz w:val="28"/>
          <w:szCs w:val="28"/>
        </w:rPr>
        <w:t>Сравнивая результаты, периода с</w:t>
      </w:r>
      <w:r w:rsidR="006B3326">
        <w:rPr>
          <w:sz w:val="28"/>
          <w:szCs w:val="28"/>
        </w:rPr>
        <w:t xml:space="preserve"> 20</w:t>
      </w:r>
      <w:r w:rsidR="003B6FFD">
        <w:rPr>
          <w:sz w:val="28"/>
          <w:szCs w:val="28"/>
        </w:rPr>
        <w:t>20</w:t>
      </w:r>
      <w:r w:rsidR="006B3326">
        <w:rPr>
          <w:sz w:val="28"/>
          <w:szCs w:val="28"/>
        </w:rPr>
        <w:t>-202</w:t>
      </w:r>
      <w:r w:rsidR="000A70E0">
        <w:rPr>
          <w:sz w:val="28"/>
          <w:szCs w:val="28"/>
        </w:rPr>
        <w:t xml:space="preserve">3 </w:t>
      </w:r>
      <w:r w:rsidR="00E06ABC">
        <w:rPr>
          <w:sz w:val="28"/>
          <w:szCs w:val="28"/>
        </w:rPr>
        <w:t>год</w:t>
      </w:r>
      <w:r>
        <w:rPr>
          <w:sz w:val="28"/>
          <w:szCs w:val="28"/>
        </w:rPr>
        <w:t>, переводных экзаменов, была отмечена положительная динамика в сдаче эк</w:t>
      </w:r>
      <w:r w:rsidR="00C5775A">
        <w:rPr>
          <w:sz w:val="28"/>
          <w:szCs w:val="28"/>
        </w:rPr>
        <w:t>замена на верхней прямой подаче.</w:t>
      </w:r>
    </w:p>
    <w:p w:rsidR="00EF139E" w:rsidRDefault="00EF139E" w:rsidP="00EF139E">
      <w:pPr>
        <w:pStyle w:val="a4"/>
        <w:spacing w:before="0" w:beforeAutospacing="0" w:after="0" w:afterAutospacing="0" w:line="316" w:lineRule="atLeast"/>
        <w:jc w:val="both"/>
        <w:rPr>
          <w:sz w:val="28"/>
          <w:szCs w:val="28"/>
        </w:rPr>
      </w:pPr>
    </w:p>
    <w:p w:rsidR="00692550" w:rsidRPr="00F44FB6" w:rsidRDefault="00692550" w:rsidP="00692550">
      <w:pPr>
        <w:pStyle w:val="a4"/>
        <w:spacing w:before="0" w:beforeAutospacing="0" w:after="0" w:afterAutospacing="0" w:line="316" w:lineRule="atLeast"/>
        <w:ind w:firstLine="709"/>
        <w:jc w:val="center"/>
        <w:rPr>
          <w:sz w:val="28"/>
          <w:szCs w:val="28"/>
        </w:rPr>
      </w:pPr>
      <w:r>
        <w:rPr>
          <w:sz w:val="28"/>
          <w:szCs w:val="28"/>
        </w:rPr>
        <w:t xml:space="preserve">Эффективность подачи </w:t>
      </w:r>
    </w:p>
    <w:p w:rsidR="00F44FB6" w:rsidRDefault="00F44FB6" w:rsidP="00F44FB6"/>
    <w:p w:rsidR="00F440CA" w:rsidRDefault="00223737" w:rsidP="00F44FB6">
      <w:r>
        <w:rPr>
          <w:noProof/>
          <w:lang w:eastAsia="ru-RU"/>
        </w:rPr>
        <w:drawing>
          <wp:inline distT="0" distB="0" distL="0" distR="0" wp14:anchorId="242B48FC" wp14:editId="104C8B86">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4FB6" w:rsidRPr="008924AA" w:rsidRDefault="00F44FB6" w:rsidP="008924AA">
      <w:pPr>
        <w:spacing w:after="0" w:line="240" w:lineRule="auto"/>
        <w:ind w:firstLine="709"/>
        <w:rPr>
          <w:rFonts w:ascii="Times New Roman" w:hAnsi="Times New Roman" w:cs="Times New Roman"/>
          <w:sz w:val="28"/>
          <w:szCs w:val="28"/>
        </w:rPr>
      </w:pPr>
    </w:p>
    <w:p w:rsidR="004475B7" w:rsidRDefault="004475B7" w:rsidP="008F64B7">
      <w:pPr>
        <w:spacing w:after="0" w:line="240" w:lineRule="auto"/>
        <w:ind w:firstLine="709"/>
        <w:rPr>
          <w:rFonts w:ascii="Times New Roman" w:hAnsi="Times New Roman" w:cs="Times New Roman"/>
          <w:sz w:val="28"/>
          <w:szCs w:val="28"/>
        </w:rPr>
      </w:pPr>
    </w:p>
    <w:p w:rsidR="008F64B7" w:rsidRPr="008F64B7" w:rsidRDefault="008F64B7" w:rsidP="008F64B7">
      <w:pPr>
        <w:spacing w:after="0" w:line="240" w:lineRule="auto"/>
        <w:rPr>
          <w:rFonts w:ascii="Times New Roman" w:hAnsi="Times New Roman" w:cs="Times New Roman"/>
          <w:sz w:val="28"/>
          <w:szCs w:val="28"/>
        </w:rPr>
      </w:pPr>
      <w:r w:rsidRPr="008F64B7">
        <w:rPr>
          <w:rFonts w:ascii="Times New Roman" w:hAnsi="Times New Roman" w:cs="Times New Roman"/>
          <w:sz w:val="28"/>
          <w:szCs w:val="28"/>
        </w:rPr>
        <w:t xml:space="preserve"> </w:t>
      </w:r>
    </w:p>
    <w:p w:rsidR="00B63CC8" w:rsidRDefault="00B63CC8" w:rsidP="00B63CC8">
      <w:pPr>
        <w:spacing w:after="0" w:line="240" w:lineRule="auto"/>
        <w:ind w:firstLine="709"/>
        <w:rPr>
          <w:rFonts w:ascii="Times New Roman" w:hAnsi="Times New Roman" w:cs="Times New Roman"/>
          <w:sz w:val="28"/>
          <w:szCs w:val="28"/>
        </w:rPr>
      </w:pPr>
    </w:p>
    <w:p w:rsidR="00C5775A" w:rsidRPr="00C5775A" w:rsidRDefault="00C5775A" w:rsidP="00C5775A">
      <w:pPr>
        <w:pStyle w:val="a3"/>
        <w:numPr>
          <w:ilvl w:val="0"/>
          <w:numId w:val="3"/>
        </w:numPr>
        <w:spacing w:after="0" w:line="240" w:lineRule="auto"/>
        <w:jc w:val="both"/>
        <w:rPr>
          <w:rFonts w:ascii="Times New Roman" w:hAnsi="Times New Roman"/>
          <w:sz w:val="28"/>
          <w:szCs w:val="28"/>
        </w:rPr>
      </w:pPr>
      <w:r w:rsidRPr="00C5775A">
        <w:rPr>
          <w:rFonts w:ascii="Times New Roman" w:hAnsi="Times New Roman"/>
          <w:sz w:val="28"/>
          <w:szCs w:val="28"/>
        </w:rPr>
        <w:t xml:space="preserve">развит стойкий интерес </w:t>
      </w:r>
      <w:proofErr w:type="gramStart"/>
      <w:r w:rsidRPr="00C5775A">
        <w:rPr>
          <w:rFonts w:ascii="Times New Roman" w:hAnsi="Times New Roman"/>
          <w:sz w:val="28"/>
          <w:szCs w:val="28"/>
        </w:rPr>
        <w:t>в заняти</w:t>
      </w:r>
      <w:r>
        <w:rPr>
          <w:rFonts w:ascii="Times New Roman" w:hAnsi="Times New Roman"/>
          <w:sz w:val="28"/>
          <w:szCs w:val="28"/>
        </w:rPr>
        <w:t>я</w:t>
      </w:r>
      <w:r w:rsidRPr="00C5775A">
        <w:rPr>
          <w:rFonts w:ascii="Times New Roman" w:hAnsi="Times New Roman"/>
          <w:sz w:val="28"/>
          <w:szCs w:val="28"/>
        </w:rPr>
        <w:t>м</w:t>
      </w:r>
      <w:proofErr w:type="gramEnd"/>
      <w:r w:rsidRPr="00C5775A">
        <w:rPr>
          <w:rFonts w:ascii="Times New Roman" w:hAnsi="Times New Roman"/>
          <w:sz w:val="28"/>
          <w:szCs w:val="28"/>
        </w:rPr>
        <w:t xml:space="preserve"> физической культурой и спортом;</w:t>
      </w:r>
    </w:p>
    <w:p w:rsidR="00C5775A" w:rsidRDefault="00C5775A" w:rsidP="00C5775A">
      <w:pPr>
        <w:pStyle w:val="a3"/>
        <w:numPr>
          <w:ilvl w:val="0"/>
          <w:numId w:val="3"/>
        </w:numPr>
        <w:spacing w:after="0" w:line="240" w:lineRule="auto"/>
        <w:jc w:val="both"/>
        <w:rPr>
          <w:rFonts w:ascii="Times New Roman" w:hAnsi="Times New Roman"/>
          <w:sz w:val="28"/>
          <w:szCs w:val="28"/>
        </w:rPr>
      </w:pPr>
      <w:r w:rsidRPr="00C5775A">
        <w:rPr>
          <w:rFonts w:ascii="Times New Roman" w:hAnsi="Times New Roman"/>
          <w:sz w:val="28"/>
          <w:szCs w:val="28"/>
        </w:rPr>
        <w:t>воспитанники являются членами команд сборных школ города по волейболу - 40 человек;</w:t>
      </w:r>
    </w:p>
    <w:p w:rsidR="00707621" w:rsidRPr="00707621" w:rsidRDefault="00707621" w:rsidP="00707621">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мужская и женская сборные команды города Карпинска победители Рождественского турнира по волейболу в 20</w:t>
      </w:r>
      <w:r w:rsidR="00223737">
        <w:rPr>
          <w:rFonts w:ascii="Times New Roman" w:hAnsi="Times New Roman"/>
          <w:sz w:val="28"/>
          <w:szCs w:val="28"/>
        </w:rPr>
        <w:t>20</w:t>
      </w:r>
      <w:r>
        <w:rPr>
          <w:rFonts w:ascii="Times New Roman" w:hAnsi="Times New Roman"/>
          <w:sz w:val="28"/>
          <w:szCs w:val="28"/>
        </w:rPr>
        <w:t>-20</w:t>
      </w:r>
      <w:r w:rsidR="006B3326">
        <w:rPr>
          <w:rFonts w:ascii="Times New Roman" w:hAnsi="Times New Roman"/>
          <w:sz w:val="28"/>
          <w:szCs w:val="28"/>
        </w:rPr>
        <w:t>2</w:t>
      </w:r>
      <w:r w:rsidR="000A70E0">
        <w:rPr>
          <w:rFonts w:ascii="Times New Roman" w:hAnsi="Times New Roman"/>
          <w:sz w:val="28"/>
          <w:szCs w:val="28"/>
        </w:rPr>
        <w:t>3</w:t>
      </w:r>
      <w:r>
        <w:rPr>
          <w:rFonts w:ascii="Times New Roman" w:hAnsi="Times New Roman"/>
          <w:sz w:val="28"/>
          <w:szCs w:val="28"/>
        </w:rPr>
        <w:t xml:space="preserve"> </w:t>
      </w:r>
      <w:proofErr w:type="spellStart"/>
      <w:r>
        <w:rPr>
          <w:rFonts w:ascii="Times New Roman" w:hAnsi="Times New Roman"/>
          <w:sz w:val="28"/>
          <w:szCs w:val="28"/>
        </w:rPr>
        <w:t>г.г</w:t>
      </w:r>
      <w:proofErr w:type="spellEnd"/>
      <w:r>
        <w:rPr>
          <w:rFonts w:ascii="Times New Roman" w:hAnsi="Times New Roman"/>
          <w:sz w:val="28"/>
          <w:szCs w:val="28"/>
        </w:rPr>
        <w:t xml:space="preserve">., в котором принимали участие команды </w:t>
      </w:r>
      <w:r w:rsidR="00A056BE">
        <w:rPr>
          <w:rFonts w:ascii="Times New Roman" w:hAnsi="Times New Roman"/>
          <w:sz w:val="28"/>
          <w:szCs w:val="28"/>
        </w:rPr>
        <w:t>- г. Североуральск, г. Серов,</w:t>
      </w:r>
      <w:r w:rsidR="003676E6">
        <w:rPr>
          <w:rFonts w:ascii="Times New Roman" w:hAnsi="Times New Roman"/>
          <w:sz w:val="28"/>
          <w:szCs w:val="28"/>
        </w:rPr>
        <w:t xml:space="preserve"> г. Волчанск, г. Краснотурьинск</w:t>
      </w:r>
      <w:r w:rsidR="00A056BE">
        <w:rPr>
          <w:rFonts w:ascii="Times New Roman" w:hAnsi="Times New Roman"/>
          <w:sz w:val="28"/>
          <w:szCs w:val="28"/>
        </w:rPr>
        <w:t xml:space="preserve">. По сути этот турнир стал заменой Первенства Северного Управленческого округа, которое </w:t>
      </w:r>
      <w:proofErr w:type="gramStart"/>
      <w:r w:rsidR="00A056BE">
        <w:rPr>
          <w:rFonts w:ascii="Times New Roman" w:hAnsi="Times New Roman"/>
          <w:sz w:val="28"/>
          <w:szCs w:val="28"/>
        </w:rPr>
        <w:t>к сожалению</w:t>
      </w:r>
      <w:proofErr w:type="gramEnd"/>
      <w:r w:rsidR="00A056BE">
        <w:rPr>
          <w:rFonts w:ascii="Times New Roman" w:hAnsi="Times New Roman"/>
          <w:sz w:val="28"/>
          <w:szCs w:val="28"/>
        </w:rPr>
        <w:t xml:space="preserve"> по разным причинам больше не проводится.</w:t>
      </w:r>
    </w:p>
    <w:p w:rsidR="00707621" w:rsidRDefault="00707621" w:rsidP="00707621">
      <w:pPr>
        <w:spacing w:after="0" w:line="240" w:lineRule="auto"/>
        <w:ind w:firstLine="709"/>
        <w:jc w:val="both"/>
        <w:rPr>
          <w:rFonts w:ascii="Times New Roman" w:hAnsi="Times New Roman"/>
          <w:sz w:val="28"/>
          <w:szCs w:val="28"/>
        </w:rPr>
      </w:pPr>
      <w:r>
        <w:rPr>
          <w:rFonts w:ascii="Times New Roman" w:hAnsi="Times New Roman"/>
          <w:sz w:val="28"/>
          <w:szCs w:val="28"/>
        </w:rPr>
        <w:t>В период с 20</w:t>
      </w:r>
      <w:r w:rsidR="00223737">
        <w:rPr>
          <w:rFonts w:ascii="Times New Roman" w:hAnsi="Times New Roman"/>
          <w:sz w:val="28"/>
          <w:szCs w:val="28"/>
        </w:rPr>
        <w:t>20</w:t>
      </w:r>
      <w:r>
        <w:rPr>
          <w:rFonts w:ascii="Times New Roman" w:hAnsi="Times New Roman"/>
          <w:sz w:val="28"/>
          <w:szCs w:val="28"/>
        </w:rPr>
        <w:t xml:space="preserve"> по 20</w:t>
      </w:r>
      <w:r w:rsidR="003676E6">
        <w:rPr>
          <w:rFonts w:ascii="Times New Roman" w:hAnsi="Times New Roman"/>
          <w:sz w:val="28"/>
          <w:szCs w:val="28"/>
        </w:rPr>
        <w:t>2</w:t>
      </w:r>
      <w:r w:rsidR="000A70E0">
        <w:rPr>
          <w:rFonts w:ascii="Times New Roman" w:hAnsi="Times New Roman"/>
          <w:sz w:val="28"/>
          <w:szCs w:val="28"/>
        </w:rPr>
        <w:t>3</w:t>
      </w:r>
      <w:r>
        <w:rPr>
          <w:rFonts w:ascii="Times New Roman" w:hAnsi="Times New Roman"/>
          <w:sz w:val="28"/>
          <w:szCs w:val="28"/>
        </w:rPr>
        <w:t xml:space="preserve"> годы наблюдается положительная динамика в результатах присвоения </w:t>
      </w:r>
      <w:r w:rsidR="00223737">
        <w:rPr>
          <w:rFonts w:ascii="Times New Roman" w:hAnsi="Times New Roman"/>
          <w:sz w:val="28"/>
          <w:szCs w:val="28"/>
        </w:rPr>
        <w:t xml:space="preserve">спортивных </w:t>
      </w:r>
      <w:r>
        <w:rPr>
          <w:rFonts w:ascii="Times New Roman" w:hAnsi="Times New Roman"/>
          <w:sz w:val="28"/>
          <w:szCs w:val="28"/>
        </w:rPr>
        <w:t>разрядов спортсменам:</w:t>
      </w:r>
    </w:p>
    <w:p w:rsidR="00F07F7A" w:rsidRPr="00F07F7A" w:rsidRDefault="00F07F7A" w:rsidP="00707621">
      <w:pPr>
        <w:spacing w:after="0" w:line="240" w:lineRule="auto"/>
        <w:jc w:val="both"/>
        <w:rPr>
          <w:rFonts w:ascii="Times New Roman" w:hAnsi="Times New Roman"/>
          <w:sz w:val="28"/>
          <w:szCs w:val="28"/>
        </w:rPr>
      </w:pPr>
      <w:r>
        <w:rPr>
          <w:rFonts w:ascii="Times New Roman" w:hAnsi="Times New Roman"/>
          <w:sz w:val="28"/>
          <w:szCs w:val="28"/>
        </w:rPr>
        <w:t>20</w:t>
      </w:r>
      <w:r w:rsidR="000A70E0">
        <w:rPr>
          <w:rFonts w:ascii="Times New Roman" w:hAnsi="Times New Roman"/>
          <w:sz w:val="28"/>
          <w:szCs w:val="28"/>
        </w:rPr>
        <w:t>20</w:t>
      </w:r>
      <w:r>
        <w:rPr>
          <w:rFonts w:ascii="Times New Roman" w:hAnsi="Times New Roman"/>
          <w:sz w:val="28"/>
          <w:szCs w:val="28"/>
        </w:rPr>
        <w:t xml:space="preserve"> г. – 5 человек – </w:t>
      </w:r>
      <w:r>
        <w:rPr>
          <w:rFonts w:ascii="Times New Roman" w:hAnsi="Times New Roman"/>
          <w:sz w:val="28"/>
          <w:szCs w:val="28"/>
          <w:lang w:val="en-US"/>
        </w:rPr>
        <w:t>II</w:t>
      </w:r>
      <w:r>
        <w:rPr>
          <w:rFonts w:ascii="Times New Roman" w:hAnsi="Times New Roman"/>
          <w:sz w:val="28"/>
          <w:szCs w:val="28"/>
        </w:rPr>
        <w:t xml:space="preserve"> спортивный разряд; 7 человек – </w:t>
      </w:r>
      <w:r>
        <w:rPr>
          <w:rFonts w:ascii="Times New Roman" w:hAnsi="Times New Roman"/>
          <w:sz w:val="28"/>
          <w:szCs w:val="28"/>
          <w:lang w:val="en-US"/>
        </w:rPr>
        <w:t>III</w:t>
      </w:r>
      <w:r>
        <w:rPr>
          <w:rFonts w:ascii="Times New Roman" w:hAnsi="Times New Roman"/>
          <w:sz w:val="28"/>
          <w:szCs w:val="28"/>
        </w:rPr>
        <w:t xml:space="preserve"> спортивный разряд; </w:t>
      </w:r>
    </w:p>
    <w:p w:rsidR="00707621" w:rsidRDefault="00707621" w:rsidP="00707621">
      <w:pPr>
        <w:spacing w:after="0" w:line="240" w:lineRule="auto"/>
        <w:jc w:val="both"/>
        <w:rPr>
          <w:rFonts w:ascii="Times New Roman" w:hAnsi="Times New Roman"/>
          <w:sz w:val="28"/>
          <w:szCs w:val="28"/>
        </w:rPr>
      </w:pPr>
      <w:r w:rsidRPr="0038045D">
        <w:rPr>
          <w:rFonts w:ascii="Times New Roman" w:hAnsi="Times New Roman"/>
          <w:sz w:val="28"/>
          <w:szCs w:val="28"/>
        </w:rPr>
        <w:t>20</w:t>
      </w:r>
      <w:r w:rsidR="000A70E0">
        <w:rPr>
          <w:rFonts w:ascii="Times New Roman" w:hAnsi="Times New Roman"/>
          <w:sz w:val="28"/>
          <w:szCs w:val="28"/>
        </w:rPr>
        <w:t>23</w:t>
      </w:r>
      <w:r w:rsidRPr="0038045D">
        <w:rPr>
          <w:rFonts w:ascii="Times New Roman" w:hAnsi="Times New Roman"/>
          <w:sz w:val="28"/>
          <w:szCs w:val="28"/>
        </w:rPr>
        <w:t>г. – 1</w:t>
      </w:r>
      <w:r w:rsidR="0038045D">
        <w:rPr>
          <w:rFonts w:ascii="Times New Roman" w:hAnsi="Times New Roman"/>
          <w:sz w:val="28"/>
          <w:szCs w:val="28"/>
        </w:rPr>
        <w:t>2</w:t>
      </w:r>
      <w:r w:rsidRPr="0038045D">
        <w:rPr>
          <w:rFonts w:ascii="Times New Roman" w:hAnsi="Times New Roman"/>
          <w:sz w:val="28"/>
          <w:szCs w:val="28"/>
        </w:rPr>
        <w:t xml:space="preserve"> человек – </w:t>
      </w:r>
      <w:r w:rsidRPr="0038045D">
        <w:rPr>
          <w:rFonts w:ascii="Times New Roman" w:hAnsi="Times New Roman"/>
          <w:sz w:val="28"/>
          <w:szCs w:val="28"/>
          <w:lang w:val="en-US"/>
        </w:rPr>
        <w:t>II</w:t>
      </w:r>
      <w:r w:rsidRPr="0038045D">
        <w:rPr>
          <w:rFonts w:ascii="Times New Roman" w:hAnsi="Times New Roman"/>
          <w:sz w:val="28"/>
          <w:szCs w:val="28"/>
        </w:rPr>
        <w:t xml:space="preserve"> </w:t>
      </w:r>
      <w:r w:rsidR="0038045D">
        <w:rPr>
          <w:rFonts w:ascii="Times New Roman" w:hAnsi="Times New Roman"/>
          <w:sz w:val="28"/>
          <w:szCs w:val="28"/>
        </w:rPr>
        <w:t>спортивный</w:t>
      </w:r>
      <w:r w:rsidRPr="0038045D">
        <w:rPr>
          <w:rFonts w:ascii="Times New Roman" w:hAnsi="Times New Roman"/>
          <w:sz w:val="28"/>
          <w:szCs w:val="28"/>
        </w:rPr>
        <w:t xml:space="preserve"> разряд.</w:t>
      </w:r>
      <w:r>
        <w:rPr>
          <w:rFonts w:ascii="Times New Roman" w:hAnsi="Times New Roman"/>
          <w:sz w:val="28"/>
          <w:szCs w:val="28"/>
        </w:rPr>
        <w:t xml:space="preserve"> </w:t>
      </w:r>
    </w:p>
    <w:p w:rsidR="00707621" w:rsidRDefault="00707621" w:rsidP="00707621">
      <w:pPr>
        <w:spacing w:after="0" w:line="240" w:lineRule="auto"/>
        <w:ind w:firstLine="709"/>
        <w:jc w:val="both"/>
        <w:rPr>
          <w:rFonts w:ascii="Times New Roman" w:hAnsi="Times New Roman"/>
          <w:sz w:val="28"/>
          <w:szCs w:val="28"/>
        </w:rPr>
      </w:pPr>
      <w:r>
        <w:rPr>
          <w:rFonts w:ascii="Times New Roman" w:hAnsi="Times New Roman"/>
          <w:sz w:val="28"/>
          <w:szCs w:val="28"/>
        </w:rPr>
        <w:t>100% занимающихся за период с 20</w:t>
      </w:r>
      <w:r w:rsidR="00223737">
        <w:rPr>
          <w:rFonts w:ascii="Times New Roman" w:hAnsi="Times New Roman"/>
          <w:sz w:val="28"/>
          <w:szCs w:val="28"/>
        </w:rPr>
        <w:t>20</w:t>
      </w:r>
      <w:r>
        <w:rPr>
          <w:rFonts w:ascii="Times New Roman" w:hAnsi="Times New Roman"/>
          <w:sz w:val="28"/>
          <w:szCs w:val="28"/>
        </w:rPr>
        <w:t xml:space="preserve"> по 20</w:t>
      </w:r>
      <w:r w:rsidR="003676E6">
        <w:rPr>
          <w:rFonts w:ascii="Times New Roman" w:hAnsi="Times New Roman"/>
          <w:sz w:val="28"/>
          <w:szCs w:val="28"/>
        </w:rPr>
        <w:t>2</w:t>
      </w:r>
      <w:r w:rsidR="000A70E0">
        <w:rPr>
          <w:rFonts w:ascii="Times New Roman" w:hAnsi="Times New Roman"/>
          <w:sz w:val="28"/>
          <w:szCs w:val="28"/>
        </w:rPr>
        <w:t>3</w:t>
      </w:r>
      <w:r>
        <w:rPr>
          <w:rFonts w:ascii="Times New Roman" w:hAnsi="Times New Roman"/>
          <w:sz w:val="28"/>
          <w:szCs w:val="28"/>
        </w:rPr>
        <w:t xml:space="preserve"> год</w:t>
      </w:r>
      <w:r w:rsidRPr="002C3FD5">
        <w:rPr>
          <w:rFonts w:ascii="Times New Roman" w:hAnsi="Times New Roman"/>
          <w:sz w:val="28"/>
          <w:szCs w:val="28"/>
        </w:rPr>
        <w:t>ы</w:t>
      </w:r>
      <w:r>
        <w:rPr>
          <w:rFonts w:ascii="Times New Roman" w:hAnsi="Times New Roman"/>
          <w:sz w:val="28"/>
          <w:szCs w:val="28"/>
        </w:rPr>
        <w:t xml:space="preserve"> повысили результаты контрольных и переводных испытаний по общефизической подготовке.</w:t>
      </w:r>
    </w:p>
    <w:p w:rsidR="00707621" w:rsidRPr="00C530FE" w:rsidRDefault="00707621" w:rsidP="00707621">
      <w:pPr>
        <w:spacing w:after="0" w:line="240" w:lineRule="auto"/>
        <w:ind w:firstLine="709"/>
        <w:jc w:val="both"/>
        <w:rPr>
          <w:rFonts w:ascii="Times New Roman" w:hAnsi="Times New Roman"/>
          <w:sz w:val="28"/>
          <w:szCs w:val="28"/>
        </w:rPr>
      </w:pPr>
      <w:r>
        <w:rPr>
          <w:rFonts w:ascii="Times New Roman" w:hAnsi="Times New Roman"/>
          <w:sz w:val="28"/>
          <w:szCs w:val="28"/>
        </w:rPr>
        <w:t xml:space="preserve">90% </w:t>
      </w:r>
      <w:r w:rsidRPr="002C3FD5">
        <w:rPr>
          <w:rFonts w:ascii="Times New Roman" w:hAnsi="Times New Roman"/>
          <w:sz w:val="28"/>
          <w:szCs w:val="28"/>
        </w:rPr>
        <w:t>обучающихся</w:t>
      </w:r>
      <w:r>
        <w:rPr>
          <w:rFonts w:ascii="Times New Roman" w:hAnsi="Times New Roman"/>
          <w:sz w:val="28"/>
          <w:szCs w:val="28"/>
        </w:rPr>
        <w:t xml:space="preserve"> активно принимали участие в соревнованиях </w:t>
      </w:r>
      <w:proofErr w:type="gramStart"/>
      <w:r>
        <w:rPr>
          <w:rFonts w:ascii="Times New Roman" w:hAnsi="Times New Roman"/>
          <w:sz w:val="28"/>
          <w:szCs w:val="28"/>
        </w:rPr>
        <w:t>муниципального,  областного</w:t>
      </w:r>
      <w:proofErr w:type="gramEnd"/>
      <w:r>
        <w:rPr>
          <w:rFonts w:ascii="Times New Roman" w:hAnsi="Times New Roman"/>
          <w:sz w:val="28"/>
          <w:szCs w:val="28"/>
        </w:rPr>
        <w:t xml:space="preserve">  и межрегионального уровня. </w:t>
      </w:r>
    </w:p>
    <w:p w:rsidR="00707621" w:rsidRDefault="00707621" w:rsidP="00707621">
      <w:pPr>
        <w:spacing w:after="0" w:line="240" w:lineRule="auto"/>
        <w:ind w:firstLine="709"/>
        <w:jc w:val="both"/>
        <w:rPr>
          <w:rFonts w:ascii="Times New Roman" w:hAnsi="Times New Roman"/>
          <w:sz w:val="28"/>
          <w:szCs w:val="28"/>
        </w:rPr>
      </w:pPr>
      <w:r w:rsidRPr="002C3FD5">
        <w:rPr>
          <w:rFonts w:ascii="Times New Roman" w:hAnsi="Times New Roman"/>
          <w:sz w:val="28"/>
          <w:szCs w:val="28"/>
        </w:rPr>
        <w:t>Реализация задачи по воспитанию у обучающихся стойкого интереса к занятиям волейболом и потребности в занятиях физической культурой позволила повысить</w:t>
      </w:r>
      <w:r w:rsidRPr="007A6354">
        <w:rPr>
          <w:rFonts w:ascii="Times New Roman" w:hAnsi="Times New Roman"/>
          <w:color w:val="FF0000"/>
          <w:sz w:val="28"/>
          <w:szCs w:val="28"/>
        </w:rPr>
        <w:t xml:space="preserve"> </w:t>
      </w:r>
      <w:r w:rsidRPr="002C3FD5">
        <w:rPr>
          <w:rFonts w:ascii="Times New Roman" w:hAnsi="Times New Roman"/>
          <w:sz w:val="28"/>
          <w:szCs w:val="28"/>
        </w:rPr>
        <w:t>с</w:t>
      </w:r>
      <w:r>
        <w:rPr>
          <w:rFonts w:ascii="Times New Roman" w:hAnsi="Times New Roman"/>
          <w:sz w:val="28"/>
          <w:szCs w:val="28"/>
        </w:rPr>
        <w:t xml:space="preserve">тепень результативности участия </w:t>
      </w:r>
      <w:r w:rsidRPr="002C3FD5">
        <w:rPr>
          <w:rFonts w:ascii="Times New Roman" w:hAnsi="Times New Roman"/>
          <w:sz w:val="28"/>
          <w:szCs w:val="28"/>
        </w:rPr>
        <w:t>обучающихся</w:t>
      </w:r>
      <w:r>
        <w:rPr>
          <w:rFonts w:ascii="Times New Roman" w:hAnsi="Times New Roman"/>
          <w:sz w:val="28"/>
          <w:szCs w:val="28"/>
        </w:rPr>
        <w:t xml:space="preserve"> в </w:t>
      </w:r>
      <w:r w:rsidR="006540FF">
        <w:rPr>
          <w:rFonts w:ascii="Times New Roman" w:hAnsi="Times New Roman"/>
          <w:sz w:val="28"/>
          <w:szCs w:val="28"/>
        </w:rPr>
        <w:t>соревнованиях различного уровня.</w:t>
      </w:r>
    </w:p>
    <w:p w:rsidR="006540FF" w:rsidRPr="00EF139E" w:rsidRDefault="00A76B70" w:rsidP="00EF139E">
      <w:pPr>
        <w:spacing w:after="0" w:line="240" w:lineRule="auto"/>
        <w:ind w:left="-11" w:right="-142" w:firstLine="515"/>
        <w:rPr>
          <w:rFonts w:ascii="Liberation Serif" w:hAnsi="Liberation Serif"/>
          <w:sz w:val="28"/>
          <w:szCs w:val="24"/>
        </w:rPr>
      </w:pPr>
      <w:r>
        <w:rPr>
          <w:rFonts w:ascii="Liberation Serif" w:hAnsi="Liberation Serif"/>
          <w:sz w:val="28"/>
          <w:szCs w:val="24"/>
        </w:rPr>
        <w:t>Таким образом применяя методику блоков п</w:t>
      </w:r>
      <w:r w:rsidR="006540FF" w:rsidRPr="006540FF">
        <w:rPr>
          <w:rFonts w:ascii="Liberation Serif" w:hAnsi="Liberation Serif"/>
          <w:sz w:val="28"/>
          <w:szCs w:val="24"/>
        </w:rPr>
        <w:t xml:space="preserve">о итогам мониторинга прослеживается </w:t>
      </w:r>
      <w:r w:rsidR="00E1430D">
        <w:rPr>
          <w:rFonts w:ascii="Liberation Serif" w:hAnsi="Liberation Serif"/>
          <w:sz w:val="28"/>
          <w:szCs w:val="24"/>
        </w:rPr>
        <w:t xml:space="preserve">положительная динамика </w:t>
      </w:r>
      <w:r w:rsidR="006540FF" w:rsidRPr="006540FF">
        <w:rPr>
          <w:rFonts w:ascii="Liberation Serif" w:hAnsi="Liberation Serif"/>
          <w:sz w:val="28"/>
          <w:szCs w:val="24"/>
        </w:rPr>
        <w:t>результативност</w:t>
      </w:r>
      <w:r w:rsidR="00E1430D">
        <w:rPr>
          <w:rFonts w:ascii="Liberation Serif" w:hAnsi="Liberation Serif"/>
          <w:sz w:val="28"/>
          <w:szCs w:val="24"/>
        </w:rPr>
        <w:t>и</w:t>
      </w:r>
      <w:r w:rsidR="006540FF" w:rsidRPr="006540FF">
        <w:rPr>
          <w:rFonts w:ascii="Liberation Serif" w:hAnsi="Liberation Serif"/>
          <w:sz w:val="28"/>
          <w:szCs w:val="24"/>
        </w:rPr>
        <w:t xml:space="preserve"> участия обучающихся в соревнованиях различного уровня:</w:t>
      </w:r>
    </w:p>
    <w:p w:rsidR="00707621" w:rsidRDefault="00707621" w:rsidP="00707621">
      <w:pPr>
        <w:spacing w:after="0" w:line="240" w:lineRule="auto"/>
        <w:ind w:firstLine="709"/>
        <w:jc w:val="right"/>
        <w:rPr>
          <w:rFonts w:ascii="Times New Roman" w:hAnsi="Times New Roman"/>
          <w:sz w:val="28"/>
          <w:szCs w:val="28"/>
        </w:rPr>
      </w:pPr>
      <w:r>
        <w:rPr>
          <w:rFonts w:ascii="Times New Roman" w:hAnsi="Times New Roman"/>
          <w:sz w:val="28"/>
          <w:szCs w:val="28"/>
        </w:rPr>
        <w:t>Таблица 2</w:t>
      </w:r>
    </w:p>
    <w:p w:rsidR="00707621" w:rsidRDefault="00707621" w:rsidP="00707621">
      <w:pPr>
        <w:spacing w:after="0" w:line="240" w:lineRule="auto"/>
        <w:ind w:firstLine="709"/>
        <w:jc w:val="right"/>
        <w:rPr>
          <w:rFonts w:ascii="Times New Roman" w:hAnsi="Times New Roman"/>
          <w:sz w:val="28"/>
          <w:szCs w:val="28"/>
        </w:rPr>
      </w:pPr>
    </w:p>
    <w:tbl>
      <w:tblPr>
        <w:tblStyle w:val="a5"/>
        <w:tblW w:w="0" w:type="auto"/>
        <w:tblLook w:val="04A0" w:firstRow="1" w:lastRow="0" w:firstColumn="1" w:lastColumn="0" w:noHBand="0" w:noVBand="1"/>
      </w:tblPr>
      <w:tblGrid>
        <w:gridCol w:w="1384"/>
        <w:gridCol w:w="6032"/>
        <w:gridCol w:w="1904"/>
      </w:tblGrid>
      <w:tr w:rsidR="005A6461" w:rsidRPr="005A6461" w:rsidTr="005A6461">
        <w:tc>
          <w:tcPr>
            <w:tcW w:w="1384" w:type="dxa"/>
          </w:tcPr>
          <w:p w:rsidR="005A6461" w:rsidRPr="005A6461" w:rsidRDefault="005A6461" w:rsidP="00707621">
            <w:pPr>
              <w:jc w:val="center"/>
              <w:rPr>
                <w:rFonts w:ascii="Times New Roman" w:hAnsi="Times New Roman"/>
                <w:sz w:val="28"/>
                <w:szCs w:val="28"/>
              </w:rPr>
            </w:pPr>
            <w:r w:rsidRPr="005A6461">
              <w:rPr>
                <w:rFonts w:ascii="Times New Roman" w:hAnsi="Times New Roman"/>
                <w:sz w:val="28"/>
                <w:szCs w:val="28"/>
              </w:rPr>
              <w:t xml:space="preserve">Год </w:t>
            </w:r>
          </w:p>
        </w:tc>
        <w:tc>
          <w:tcPr>
            <w:tcW w:w="6032" w:type="dxa"/>
          </w:tcPr>
          <w:p w:rsidR="005A6461" w:rsidRPr="005A6461" w:rsidRDefault="005A6461" w:rsidP="00707621">
            <w:pPr>
              <w:jc w:val="center"/>
              <w:rPr>
                <w:rFonts w:ascii="Times New Roman" w:hAnsi="Times New Roman"/>
                <w:sz w:val="28"/>
                <w:szCs w:val="28"/>
              </w:rPr>
            </w:pPr>
            <w:r w:rsidRPr="005A6461">
              <w:rPr>
                <w:rFonts w:ascii="Times New Roman" w:hAnsi="Times New Roman"/>
                <w:sz w:val="28"/>
                <w:szCs w:val="28"/>
              </w:rPr>
              <w:t>Соревнование</w:t>
            </w:r>
          </w:p>
        </w:tc>
        <w:tc>
          <w:tcPr>
            <w:tcW w:w="0" w:type="auto"/>
          </w:tcPr>
          <w:p w:rsidR="005A6461" w:rsidRPr="005A6461" w:rsidRDefault="005A6461" w:rsidP="00707621">
            <w:pPr>
              <w:jc w:val="center"/>
              <w:rPr>
                <w:rFonts w:ascii="Times New Roman" w:hAnsi="Times New Roman"/>
                <w:sz w:val="28"/>
                <w:szCs w:val="28"/>
              </w:rPr>
            </w:pPr>
            <w:r w:rsidRPr="005A6461">
              <w:rPr>
                <w:rFonts w:ascii="Times New Roman" w:hAnsi="Times New Roman"/>
                <w:sz w:val="28"/>
                <w:szCs w:val="28"/>
              </w:rPr>
              <w:t>Занятое место</w:t>
            </w:r>
          </w:p>
        </w:tc>
      </w:tr>
      <w:tr w:rsidR="005A6461" w:rsidRPr="005A6461" w:rsidTr="005A6461">
        <w:tc>
          <w:tcPr>
            <w:tcW w:w="1384" w:type="dxa"/>
          </w:tcPr>
          <w:p w:rsidR="005A6461" w:rsidRPr="005A6461" w:rsidRDefault="005A6461" w:rsidP="00707621">
            <w:pPr>
              <w:jc w:val="center"/>
              <w:rPr>
                <w:rFonts w:ascii="Times New Roman" w:hAnsi="Times New Roman"/>
                <w:sz w:val="28"/>
                <w:szCs w:val="28"/>
              </w:rPr>
            </w:pPr>
          </w:p>
        </w:tc>
        <w:tc>
          <w:tcPr>
            <w:tcW w:w="6032" w:type="dxa"/>
          </w:tcPr>
          <w:p w:rsidR="005A6461" w:rsidRPr="005A6461" w:rsidRDefault="005A6461" w:rsidP="001E578F">
            <w:pPr>
              <w:jc w:val="center"/>
              <w:rPr>
                <w:rFonts w:ascii="Times New Roman" w:hAnsi="Times New Roman"/>
                <w:sz w:val="28"/>
                <w:szCs w:val="28"/>
              </w:rPr>
            </w:pPr>
            <w:r w:rsidRPr="005A6461">
              <w:rPr>
                <w:rFonts w:ascii="Times New Roman" w:hAnsi="Times New Roman"/>
                <w:sz w:val="28"/>
                <w:szCs w:val="28"/>
              </w:rPr>
              <w:t>Городской уровень</w:t>
            </w:r>
          </w:p>
        </w:tc>
        <w:tc>
          <w:tcPr>
            <w:tcW w:w="0" w:type="auto"/>
          </w:tcPr>
          <w:p w:rsidR="005A6461" w:rsidRPr="005A6461" w:rsidRDefault="005A6461" w:rsidP="00707621">
            <w:pPr>
              <w:jc w:val="center"/>
              <w:rPr>
                <w:rFonts w:ascii="Times New Roman" w:hAnsi="Times New Roman"/>
                <w:sz w:val="28"/>
                <w:szCs w:val="28"/>
              </w:rPr>
            </w:pPr>
          </w:p>
        </w:tc>
      </w:tr>
      <w:tr w:rsidR="005A6461" w:rsidRPr="005A6461" w:rsidTr="005A6461">
        <w:tc>
          <w:tcPr>
            <w:tcW w:w="1384" w:type="dxa"/>
          </w:tcPr>
          <w:p w:rsidR="005A6461" w:rsidRPr="005A6461" w:rsidRDefault="000A70E0" w:rsidP="00223737">
            <w:pPr>
              <w:jc w:val="center"/>
              <w:rPr>
                <w:rFonts w:ascii="Times New Roman" w:hAnsi="Times New Roman"/>
                <w:sz w:val="28"/>
                <w:szCs w:val="28"/>
              </w:rPr>
            </w:pPr>
            <w:r>
              <w:rPr>
                <w:rFonts w:ascii="Liberation Serif" w:hAnsi="Liberation Serif"/>
                <w:sz w:val="28"/>
                <w:szCs w:val="28"/>
              </w:rPr>
              <w:t>20</w:t>
            </w:r>
            <w:r w:rsidR="00223737">
              <w:rPr>
                <w:rFonts w:ascii="Liberation Serif" w:hAnsi="Liberation Serif"/>
                <w:sz w:val="28"/>
                <w:szCs w:val="28"/>
              </w:rPr>
              <w:t>20</w:t>
            </w:r>
            <w:r w:rsidR="009E18EE">
              <w:rPr>
                <w:rFonts w:ascii="Liberation Serif" w:hAnsi="Liberation Serif"/>
                <w:sz w:val="28"/>
                <w:szCs w:val="28"/>
              </w:rPr>
              <w:t xml:space="preserve"> – 202</w:t>
            </w:r>
            <w:r>
              <w:rPr>
                <w:rFonts w:ascii="Liberation Serif" w:hAnsi="Liberation Serif"/>
                <w:sz w:val="28"/>
                <w:szCs w:val="28"/>
              </w:rPr>
              <w:t>3</w:t>
            </w:r>
            <w:r w:rsidR="005A6461" w:rsidRPr="005A6461">
              <w:rPr>
                <w:rFonts w:ascii="Liberation Serif" w:hAnsi="Liberation Serif"/>
                <w:sz w:val="28"/>
                <w:szCs w:val="28"/>
              </w:rPr>
              <w:t xml:space="preserve"> гг.</w:t>
            </w:r>
          </w:p>
        </w:tc>
        <w:tc>
          <w:tcPr>
            <w:tcW w:w="6032" w:type="dxa"/>
          </w:tcPr>
          <w:p w:rsidR="005A6461" w:rsidRPr="005A6461" w:rsidRDefault="005A6461" w:rsidP="001E578F">
            <w:pPr>
              <w:ind w:left="-11" w:right="-142"/>
              <w:rPr>
                <w:rFonts w:ascii="Liberation Serif" w:hAnsi="Liberation Serif"/>
                <w:sz w:val="28"/>
                <w:szCs w:val="28"/>
              </w:rPr>
            </w:pPr>
            <w:r w:rsidRPr="005A6461">
              <w:rPr>
                <w:rFonts w:ascii="Liberation Serif" w:hAnsi="Liberation Serif"/>
                <w:sz w:val="28"/>
                <w:szCs w:val="28"/>
              </w:rPr>
              <w:t>Чемпионат ГО Карпинск по волейболу среди мужских и женских команд.</w:t>
            </w:r>
          </w:p>
        </w:tc>
        <w:tc>
          <w:tcPr>
            <w:tcW w:w="0" w:type="auto"/>
          </w:tcPr>
          <w:p w:rsidR="005A6461" w:rsidRPr="005A6461" w:rsidRDefault="005A6461" w:rsidP="00707621">
            <w:pPr>
              <w:jc w:val="center"/>
              <w:rPr>
                <w:rFonts w:ascii="Times New Roman" w:hAnsi="Times New Roman"/>
                <w:sz w:val="28"/>
                <w:szCs w:val="28"/>
              </w:rPr>
            </w:pPr>
            <w:r w:rsidRPr="005A6461">
              <w:rPr>
                <w:rFonts w:ascii="Liberation Serif" w:hAnsi="Liberation Serif"/>
                <w:sz w:val="28"/>
                <w:szCs w:val="28"/>
                <w:lang w:val="en-US"/>
              </w:rPr>
              <w:t>I</w:t>
            </w:r>
            <w:r w:rsidRPr="005A6461">
              <w:rPr>
                <w:rFonts w:ascii="Liberation Serif" w:hAnsi="Liberation Serif"/>
                <w:sz w:val="28"/>
                <w:szCs w:val="28"/>
              </w:rPr>
              <w:t xml:space="preserve"> место</w:t>
            </w:r>
          </w:p>
        </w:tc>
      </w:tr>
      <w:tr w:rsidR="005A6461" w:rsidRPr="005A6461" w:rsidTr="005A6461">
        <w:tc>
          <w:tcPr>
            <w:tcW w:w="1384" w:type="dxa"/>
          </w:tcPr>
          <w:p w:rsidR="005A6461" w:rsidRPr="005A6461" w:rsidRDefault="005A6461" w:rsidP="00707621">
            <w:pPr>
              <w:jc w:val="center"/>
              <w:rPr>
                <w:rFonts w:ascii="Times New Roman" w:hAnsi="Times New Roman"/>
                <w:sz w:val="28"/>
                <w:szCs w:val="28"/>
              </w:rPr>
            </w:pPr>
          </w:p>
        </w:tc>
        <w:tc>
          <w:tcPr>
            <w:tcW w:w="6032" w:type="dxa"/>
          </w:tcPr>
          <w:p w:rsidR="005A6461" w:rsidRPr="005A6461" w:rsidRDefault="005A6461" w:rsidP="00707621">
            <w:pPr>
              <w:jc w:val="center"/>
              <w:rPr>
                <w:rFonts w:ascii="Times New Roman" w:hAnsi="Times New Roman"/>
                <w:sz w:val="28"/>
                <w:szCs w:val="28"/>
              </w:rPr>
            </w:pPr>
            <w:r w:rsidRPr="005A6461">
              <w:rPr>
                <w:rFonts w:ascii="Times New Roman" w:hAnsi="Times New Roman"/>
                <w:sz w:val="28"/>
                <w:szCs w:val="28"/>
              </w:rPr>
              <w:t xml:space="preserve">Межмуниципальный уровень </w:t>
            </w:r>
          </w:p>
        </w:tc>
        <w:tc>
          <w:tcPr>
            <w:tcW w:w="0" w:type="auto"/>
          </w:tcPr>
          <w:p w:rsidR="005A6461" w:rsidRPr="005A6461" w:rsidRDefault="005A6461" w:rsidP="00707621">
            <w:pPr>
              <w:jc w:val="center"/>
              <w:rPr>
                <w:rFonts w:ascii="Times New Roman" w:hAnsi="Times New Roman"/>
                <w:sz w:val="28"/>
                <w:szCs w:val="28"/>
              </w:rPr>
            </w:pPr>
          </w:p>
        </w:tc>
      </w:tr>
      <w:tr w:rsidR="005A6461" w:rsidRPr="005A6461" w:rsidTr="005A6461">
        <w:tc>
          <w:tcPr>
            <w:tcW w:w="1384" w:type="dxa"/>
          </w:tcPr>
          <w:p w:rsidR="005A6461" w:rsidRPr="005A6461" w:rsidRDefault="005A6461" w:rsidP="00223737">
            <w:pPr>
              <w:jc w:val="center"/>
              <w:rPr>
                <w:rFonts w:ascii="Times New Roman" w:hAnsi="Times New Roman"/>
                <w:sz w:val="28"/>
                <w:szCs w:val="28"/>
              </w:rPr>
            </w:pPr>
            <w:r w:rsidRPr="005A6461">
              <w:rPr>
                <w:rFonts w:ascii="Liberation Serif" w:hAnsi="Liberation Serif"/>
                <w:sz w:val="28"/>
                <w:szCs w:val="28"/>
              </w:rPr>
              <w:t>20</w:t>
            </w:r>
            <w:r w:rsidR="00223737">
              <w:rPr>
                <w:rFonts w:ascii="Liberation Serif" w:hAnsi="Liberation Serif"/>
                <w:sz w:val="28"/>
                <w:szCs w:val="28"/>
              </w:rPr>
              <w:t>20</w:t>
            </w:r>
            <w:r w:rsidRPr="005A6461">
              <w:rPr>
                <w:rFonts w:ascii="Liberation Serif" w:hAnsi="Liberation Serif"/>
                <w:sz w:val="28"/>
                <w:szCs w:val="28"/>
              </w:rPr>
              <w:t xml:space="preserve"> г.</w:t>
            </w:r>
          </w:p>
        </w:tc>
        <w:tc>
          <w:tcPr>
            <w:tcW w:w="6032" w:type="dxa"/>
          </w:tcPr>
          <w:p w:rsidR="005A6461" w:rsidRPr="005A6461" w:rsidRDefault="005A6461" w:rsidP="000A70E0">
            <w:pPr>
              <w:ind w:right="-142"/>
              <w:rPr>
                <w:rFonts w:ascii="Liberation Serif" w:hAnsi="Liberation Serif"/>
                <w:sz w:val="28"/>
                <w:szCs w:val="28"/>
              </w:rPr>
            </w:pPr>
            <w:r w:rsidRPr="005A6461">
              <w:rPr>
                <w:rFonts w:ascii="Liberation Serif" w:hAnsi="Liberation Serif"/>
                <w:sz w:val="28"/>
                <w:szCs w:val="28"/>
              </w:rPr>
              <w:t>Первенства Северного управленческого округа по волейболу среди юношей 200</w:t>
            </w:r>
            <w:r w:rsidR="000A70E0">
              <w:rPr>
                <w:rFonts w:ascii="Liberation Serif" w:hAnsi="Liberation Serif"/>
                <w:sz w:val="28"/>
                <w:szCs w:val="28"/>
              </w:rPr>
              <w:t>6</w:t>
            </w:r>
            <w:r w:rsidRPr="005A6461">
              <w:rPr>
                <w:rFonts w:ascii="Liberation Serif" w:hAnsi="Liberation Serif"/>
                <w:sz w:val="28"/>
                <w:szCs w:val="28"/>
              </w:rPr>
              <w:t>- 200</w:t>
            </w:r>
            <w:r w:rsidR="000A70E0">
              <w:rPr>
                <w:rFonts w:ascii="Liberation Serif" w:hAnsi="Liberation Serif"/>
                <w:sz w:val="28"/>
                <w:szCs w:val="28"/>
              </w:rPr>
              <w:t>7</w:t>
            </w:r>
            <w:r w:rsidRPr="005A6461">
              <w:rPr>
                <w:rFonts w:ascii="Liberation Serif" w:hAnsi="Liberation Serif"/>
                <w:sz w:val="28"/>
                <w:szCs w:val="28"/>
              </w:rPr>
              <w:t xml:space="preserve">- г.р. </w:t>
            </w:r>
          </w:p>
        </w:tc>
        <w:tc>
          <w:tcPr>
            <w:tcW w:w="0" w:type="auto"/>
          </w:tcPr>
          <w:p w:rsidR="005A6461" w:rsidRPr="005A6461" w:rsidRDefault="005A6461" w:rsidP="00707621">
            <w:pPr>
              <w:jc w:val="center"/>
              <w:rPr>
                <w:rFonts w:ascii="Times New Roman" w:hAnsi="Times New Roman"/>
                <w:sz w:val="28"/>
                <w:szCs w:val="28"/>
              </w:rPr>
            </w:pPr>
            <w:r w:rsidRPr="005A6461">
              <w:rPr>
                <w:rFonts w:ascii="Liberation Serif" w:hAnsi="Liberation Serif"/>
                <w:sz w:val="28"/>
                <w:szCs w:val="28"/>
                <w:lang w:val="en-US"/>
              </w:rPr>
              <w:t>I</w:t>
            </w:r>
            <w:r w:rsidRPr="005A6461">
              <w:rPr>
                <w:rFonts w:ascii="Liberation Serif" w:hAnsi="Liberation Serif"/>
                <w:sz w:val="28"/>
                <w:szCs w:val="28"/>
              </w:rPr>
              <w:t xml:space="preserve"> место</w:t>
            </w:r>
          </w:p>
        </w:tc>
      </w:tr>
      <w:tr w:rsidR="005A6461" w:rsidRPr="005A6461" w:rsidTr="005A6461">
        <w:tc>
          <w:tcPr>
            <w:tcW w:w="1384" w:type="dxa"/>
          </w:tcPr>
          <w:p w:rsidR="005A6461" w:rsidRPr="005A6461" w:rsidRDefault="005A6461" w:rsidP="000A70E0">
            <w:pPr>
              <w:jc w:val="center"/>
              <w:rPr>
                <w:rFonts w:ascii="Times New Roman" w:hAnsi="Times New Roman"/>
                <w:sz w:val="28"/>
                <w:szCs w:val="28"/>
              </w:rPr>
            </w:pPr>
            <w:r w:rsidRPr="005A6461">
              <w:rPr>
                <w:rFonts w:ascii="Liberation Serif" w:hAnsi="Liberation Serif"/>
                <w:sz w:val="28"/>
                <w:szCs w:val="28"/>
              </w:rPr>
              <w:t>20</w:t>
            </w:r>
            <w:r w:rsidR="000A70E0">
              <w:rPr>
                <w:rFonts w:ascii="Liberation Serif" w:hAnsi="Liberation Serif"/>
                <w:sz w:val="28"/>
                <w:szCs w:val="28"/>
              </w:rPr>
              <w:t>21</w:t>
            </w:r>
            <w:r w:rsidRPr="005A6461">
              <w:rPr>
                <w:rFonts w:ascii="Liberation Serif" w:hAnsi="Liberation Serif"/>
                <w:sz w:val="28"/>
                <w:szCs w:val="28"/>
              </w:rPr>
              <w:t xml:space="preserve"> г.</w:t>
            </w:r>
          </w:p>
        </w:tc>
        <w:tc>
          <w:tcPr>
            <w:tcW w:w="6032" w:type="dxa"/>
          </w:tcPr>
          <w:p w:rsidR="005A6461" w:rsidRPr="005A6461" w:rsidRDefault="005A6461" w:rsidP="005A6461">
            <w:pPr>
              <w:rPr>
                <w:rFonts w:ascii="Times New Roman" w:hAnsi="Times New Roman"/>
                <w:sz w:val="28"/>
                <w:szCs w:val="28"/>
              </w:rPr>
            </w:pPr>
            <w:r w:rsidRPr="005A6461">
              <w:rPr>
                <w:rFonts w:ascii="Liberation Serif" w:hAnsi="Liberation Serif"/>
                <w:sz w:val="28"/>
                <w:szCs w:val="28"/>
              </w:rPr>
              <w:t>Открытое Первенство ГО Североуральска по волейболу  среди юношей</w:t>
            </w:r>
          </w:p>
        </w:tc>
        <w:tc>
          <w:tcPr>
            <w:tcW w:w="0" w:type="auto"/>
          </w:tcPr>
          <w:p w:rsidR="005A6461" w:rsidRPr="005A6461" w:rsidRDefault="005A6461" w:rsidP="00707621">
            <w:pPr>
              <w:jc w:val="center"/>
              <w:rPr>
                <w:rFonts w:ascii="Times New Roman" w:hAnsi="Times New Roman"/>
                <w:sz w:val="28"/>
                <w:szCs w:val="28"/>
              </w:rPr>
            </w:pPr>
            <w:r w:rsidRPr="005A6461">
              <w:rPr>
                <w:rFonts w:ascii="Liberation Serif" w:hAnsi="Liberation Serif"/>
                <w:sz w:val="28"/>
                <w:szCs w:val="28"/>
                <w:lang w:val="en-US"/>
              </w:rPr>
              <w:t>I</w:t>
            </w:r>
            <w:r w:rsidRPr="005A6461">
              <w:rPr>
                <w:rFonts w:ascii="Liberation Serif" w:hAnsi="Liberation Serif"/>
                <w:sz w:val="28"/>
                <w:szCs w:val="28"/>
              </w:rPr>
              <w:t xml:space="preserve"> место</w:t>
            </w:r>
          </w:p>
        </w:tc>
      </w:tr>
      <w:tr w:rsidR="005A6461" w:rsidRPr="005A6461" w:rsidTr="005A6461">
        <w:tc>
          <w:tcPr>
            <w:tcW w:w="1384" w:type="dxa"/>
          </w:tcPr>
          <w:p w:rsidR="005A6461" w:rsidRPr="005A6461" w:rsidRDefault="009E18EE" w:rsidP="00223737">
            <w:pPr>
              <w:jc w:val="center"/>
              <w:rPr>
                <w:rFonts w:ascii="Times New Roman" w:hAnsi="Times New Roman"/>
                <w:sz w:val="28"/>
                <w:szCs w:val="28"/>
              </w:rPr>
            </w:pPr>
            <w:r>
              <w:rPr>
                <w:rFonts w:ascii="Liberation Serif" w:hAnsi="Liberation Serif"/>
                <w:sz w:val="28"/>
                <w:szCs w:val="28"/>
              </w:rPr>
              <w:t>20</w:t>
            </w:r>
            <w:r w:rsidR="00223737">
              <w:rPr>
                <w:rFonts w:ascii="Liberation Serif" w:hAnsi="Liberation Serif"/>
                <w:sz w:val="28"/>
                <w:szCs w:val="28"/>
              </w:rPr>
              <w:t>20</w:t>
            </w:r>
            <w:r>
              <w:rPr>
                <w:rFonts w:ascii="Liberation Serif" w:hAnsi="Liberation Serif"/>
                <w:sz w:val="28"/>
                <w:szCs w:val="28"/>
              </w:rPr>
              <w:t>-202</w:t>
            </w:r>
            <w:r w:rsidR="000A70E0">
              <w:rPr>
                <w:rFonts w:ascii="Liberation Serif" w:hAnsi="Liberation Serif"/>
                <w:sz w:val="28"/>
                <w:szCs w:val="28"/>
              </w:rPr>
              <w:t>3</w:t>
            </w:r>
            <w:r w:rsidR="005A6461" w:rsidRPr="005A6461">
              <w:rPr>
                <w:rFonts w:ascii="Liberation Serif" w:hAnsi="Liberation Serif"/>
                <w:sz w:val="28"/>
                <w:szCs w:val="28"/>
              </w:rPr>
              <w:t>гг.</w:t>
            </w:r>
          </w:p>
        </w:tc>
        <w:tc>
          <w:tcPr>
            <w:tcW w:w="6032" w:type="dxa"/>
          </w:tcPr>
          <w:p w:rsidR="005A6461" w:rsidRPr="005A6461" w:rsidRDefault="005A6461" w:rsidP="005A6461">
            <w:pPr>
              <w:rPr>
                <w:rFonts w:ascii="Times New Roman" w:hAnsi="Times New Roman"/>
                <w:sz w:val="28"/>
                <w:szCs w:val="28"/>
              </w:rPr>
            </w:pPr>
            <w:r w:rsidRPr="005A6461">
              <w:rPr>
                <w:rFonts w:ascii="Liberation Serif" w:hAnsi="Liberation Serif"/>
                <w:sz w:val="28"/>
                <w:szCs w:val="28"/>
              </w:rPr>
              <w:t>Открытый Рождественский турнир по волейболу среди мужских команд</w:t>
            </w:r>
          </w:p>
        </w:tc>
        <w:tc>
          <w:tcPr>
            <w:tcW w:w="0" w:type="auto"/>
          </w:tcPr>
          <w:p w:rsidR="005A6461" w:rsidRPr="005A6461" w:rsidRDefault="005A6461" w:rsidP="00707621">
            <w:pPr>
              <w:jc w:val="center"/>
              <w:rPr>
                <w:rFonts w:ascii="Times New Roman" w:hAnsi="Times New Roman"/>
                <w:sz w:val="28"/>
                <w:szCs w:val="28"/>
              </w:rPr>
            </w:pPr>
            <w:r w:rsidRPr="005A6461">
              <w:rPr>
                <w:rFonts w:ascii="Liberation Serif" w:hAnsi="Liberation Serif"/>
                <w:sz w:val="28"/>
                <w:szCs w:val="28"/>
                <w:lang w:val="en-US"/>
              </w:rPr>
              <w:t>I</w:t>
            </w:r>
            <w:r w:rsidRPr="005A6461">
              <w:rPr>
                <w:rFonts w:ascii="Liberation Serif" w:hAnsi="Liberation Serif"/>
                <w:sz w:val="28"/>
                <w:szCs w:val="28"/>
              </w:rPr>
              <w:t xml:space="preserve"> место</w:t>
            </w:r>
          </w:p>
        </w:tc>
      </w:tr>
      <w:tr w:rsidR="005A6461" w:rsidRPr="000833F4" w:rsidTr="005A6461">
        <w:tc>
          <w:tcPr>
            <w:tcW w:w="1384" w:type="dxa"/>
          </w:tcPr>
          <w:p w:rsidR="005A6461" w:rsidRPr="000833F4" w:rsidRDefault="005A6461" w:rsidP="00707621">
            <w:pPr>
              <w:jc w:val="center"/>
              <w:rPr>
                <w:rFonts w:ascii="Times New Roman" w:hAnsi="Times New Roman"/>
                <w:b/>
                <w:sz w:val="28"/>
                <w:szCs w:val="28"/>
              </w:rPr>
            </w:pPr>
          </w:p>
        </w:tc>
        <w:tc>
          <w:tcPr>
            <w:tcW w:w="6032" w:type="dxa"/>
          </w:tcPr>
          <w:p w:rsidR="005A6461" w:rsidRPr="000833F4" w:rsidRDefault="005A6461" w:rsidP="00707621">
            <w:pPr>
              <w:jc w:val="center"/>
              <w:rPr>
                <w:rFonts w:ascii="Times New Roman" w:hAnsi="Times New Roman"/>
                <w:b/>
                <w:sz w:val="28"/>
                <w:szCs w:val="28"/>
              </w:rPr>
            </w:pPr>
            <w:r w:rsidRPr="000833F4">
              <w:rPr>
                <w:rFonts w:ascii="Times New Roman" w:hAnsi="Times New Roman"/>
                <w:b/>
                <w:sz w:val="28"/>
                <w:szCs w:val="28"/>
              </w:rPr>
              <w:t>Областной уровень</w:t>
            </w:r>
          </w:p>
        </w:tc>
        <w:tc>
          <w:tcPr>
            <w:tcW w:w="0" w:type="auto"/>
          </w:tcPr>
          <w:p w:rsidR="005A6461" w:rsidRPr="000833F4" w:rsidRDefault="005A6461" w:rsidP="00707621">
            <w:pPr>
              <w:jc w:val="center"/>
              <w:rPr>
                <w:rFonts w:ascii="Times New Roman" w:hAnsi="Times New Roman"/>
                <w:b/>
                <w:sz w:val="28"/>
                <w:szCs w:val="28"/>
              </w:rPr>
            </w:pPr>
          </w:p>
        </w:tc>
      </w:tr>
      <w:tr w:rsidR="00223737" w:rsidRPr="000833F4" w:rsidTr="005A6461">
        <w:tc>
          <w:tcPr>
            <w:tcW w:w="1384" w:type="dxa"/>
          </w:tcPr>
          <w:p w:rsidR="00223737" w:rsidRPr="000833F4" w:rsidRDefault="00223737" w:rsidP="00223737">
            <w:pPr>
              <w:jc w:val="center"/>
              <w:rPr>
                <w:rFonts w:ascii="Times New Roman" w:hAnsi="Times New Roman"/>
                <w:b/>
                <w:sz w:val="28"/>
                <w:szCs w:val="28"/>
              </w:rPr>
            </w:pPr>
            <w:r w:rsidRPr="000833F4">
              <w:rPr>
                <w:rFonts w:ascii="Liberation Serif" w:hAnsi="Liberation Serif"/>
                <w:b/>
                <w:sz w:val="28"/>
                <w:szCs w:val="28"/>
              </w:rPr>
              <w:t>20</w:t>
            </w:r>
            <w:r>
              <w:rPr>
                <w:rFonts w:ascii="Liberation Serif" w:hAnsi="Liberation Serif"/>
                <w:b/>
                <w:sz w:val="28"/>
                <w:szCs w:val="28"/>
              </w:rPr>
              <w:t>20</w:t>
            </w:r>
            <w:r w:rsidRPr="000833F4">
              <w:rPr>
                <w:rFonts w:ascii="Liberation Serif" w:hAnsi="Liberation Serif"/>
                <w:b/>
                <w:sz w:val="28"/>
                <w:szCs w:val="28"/>
              </w:rPr>
              <w:t xml:space="preserve"> г.</w:t>
            </w:r>
          </w:p>
        </w:tc>
        <w:tc>
          <w:tcPr>
            <w:tcW w:w="6032" w:type="dxa"/>
          </w:tcPr>
          <w:p w:rsidR="00223737" w:rsidRPr="000833F4" w:rsidRDefault="00223737" w:rsidP="00223737">
            <w:pPr>
              <w:rPr>
                <w:rFonts w:ascii="Times New Roman" w:hAnsi="Times New Roman"/>
                <w:b/>
                <w:sz w:val="28"/>
                <w:szCs w:val="28"/>
              </w:rPr>
            </w:pPr>
            <w:r w:rsidRPr="000833F4">
              <w:rPr>
                <w:rFonts w:ascii="Liberation Serif" w:hAnsi="Liberation Serif"/>
                <w:b/>
                <w:sz w:val="28"/>
                <w:szCs w:val="28"/>
              </w:rPr>
              <w:t>Первенство Свердловской области среди юношей 2002-2003 г.р.</w:t>
            </w:r>
          </w:p>
        </w:tc>
        <w:tc>
          <w:tcPr>
            <w:tcW w:w="0" w:type="auto"/>
          </w:tcPr>
          <w:p w:rsidR="00223737" w:rsidRPr="000833F4" w:rsidRDefault="00223737" w:rsidP="00223737">
            <w:pPr>
              <w:jc w:val="center"/>
              <w:rPr>
                <w:rFonts w:ascii="Times New Roman" w:hAnsi="Times New Roman"/>
                <w:b/>
                <w:sz w:val="28"/>
                <w:szCs w:val="28"/>
              </w:rPr>
            </w:pPr>
            <w:r w:rsidRPr="000833F4">
              <w:rPr>
                <w:rFonts w:ascii="Liberation Serif" w:hAnsi="Liberation Serif"/>
                <w:b/>
                <w:sz w:val="28"/>
                <w:szCs w:val="28"/>
              </w:rPr>
              <w:t>I место</w:t>
            </w:r>
          </w:p>
        </w:tc>
      </w:tr>
    </w:tbl>
    <w:p w:rsidR="009E18EE" w:rsidRDefault="009E18EE" w:rsidP="001220CA">
      <w:pPr>
        <w:spacing w:after="0" w:line="240" w:lineRule="auto"/>
        <w:rPr>
          <w:rFonts w:ascii="Times New Roman" w:hAnsi="Times New Roman"/>
          <w:sz w:val="28"/>
          <w:szCs w:val="28"/>
        </w:rPr>
      </w:pPr>
    </w:p>
    <w:p w:rsidR="000A70E0" w:rsidRDefault="000A70E0" w:rsidP="001220CA">
      <w:pPr>
        <w:spacing w:after="0" w:line="240" w:lineRule="auto"/>
        <w:rPr>
          <w:rFonts w:ascii="Times New Roman" w:hAnsi="Times New Roman" w:cs="Times New Roman"/>
          <w:sz w:val="28"/>
          <w:szCs w:val="28"/>
        </w:rPr>
      </w:pPr>
    </w:p>
    <w:p w:rsidR="009E18EE" w:rsidRPr="001220CA" w:rsidRDefault="009E18EE" w:rsidP="001220CA">
      <w:pPr>
        <w:spacing w:after="0" w:line="240" w:lineRule="auto"/>
        <w:rPr>
          <w:rFonts w:ascii="Times New Roman" w:hAnsi="Times New Roman" w:cs="Times New Roman"/>
          <w:sz w:val="28"/>
          <w:szCs w:val="28"/>
        </w:rPr>
      </w:pPr>
    </w:p>
    <w:p w:rsidR="006B7FF3" w:rsidRPr="006B7FF3" w:rsidRDefault="006B7FF3" w:rsidP="001445F5">
      <w:pPr>
        <w:pStyle w:val="a3"/>
        <w:numPr>
          <w:ilvl w:val="0"/>
          <w:numId w:val="10"/>
        </w:numPr>
        <w:spacing w:after="0" w:line="240" w:lineRule="auto"/>
        <w:jc w:val="center"/>
        <w:rPr>
          <w:rFonts w:ascii="Times New Roman" w:hAnsi="Times New Roman" w:cs="Times New Roman"/>
          <w:b/>
          <w:sz w:val="28"/>
          <w:szCs w:val="28"/>
        </w:rPr>
      </w:pPr>
      <w:r w:rsidRPr="006B7FF3">
        <w:rPr>
          <w:rFonts w:ascii="Times New Roman" w:hAnsi="Times New Roman" w:cs="Times New Roman"/>
          <w:b/>
          <w:sz w:val="28"/>
          <w:szCs w:val="28"/>
        </w:rPr>
        <w:t>Заключительная часть</w:t>
      </w:r>
    </w:p>
    <w:p w:rsidR="00042D02" w:rsidRDefault="00042D02" w:rsidP="00754770">
      <w:pPr>
        <w:pStyle w:val="a3"/>
        <w:spacing w:after="0" w:line="240" w:lineRule="auto"/>
        <w:ind w:left="1429"/>
        <w:rPr>
          <w:rFonts w:ascii="Times New Roman" w:hAnsi="Times New Roman" w:cs="Times New Roman"/>
          <w:sz w:val="28"/>
          <w:szCs w:val="28"/>
        </w:rPr>
      </w:pPr>
    </w:p>
    <w:p w:rsidR="006B7FF3" w:rsidRDefault="006B7FF3" w:rsidP="001445F5">
      <w:pPr>
        <w:spacing w:after="0" w:line="240" w:lineRule="auto"/>
        <w:ind w:firstLine="709"/>
        <w:jc w:val="both"/>
        <w:rPr>
          <w:rFonts w:ascii="Times New Roman" w:hAnsi="Times New Roman" w:cs="Times New Roman"/>
          <w:sz w:val="28"/>
          <w:szCs w:val="28"/>
        </w:rPr>
      </w:pPr>
      <w:r w:rsidRPr="006B7FF3">
        <w:rPr>
          <w:rFonts w:ascii="Times New Roman" w:hAnsi="Times New Roman" w:cs="Times New Roman"/>
          <w:sz w:val="28"/>
          <w:szCs w:val="28"/>
        </w:rPr>
        <w:t>Проанализировав нижеприведенные таблицы результатов</w:t>
      </w:r>
    </w:p>
    <w:p w:rsidR="006B7FF3" w:rsidRDefault="006B7FF3" w:rsidP="001445F5">
      <w:pPr>
        <w:spacing w:after="0" w:line="240" w:lineRule="auto"/>
        <w:jc w:val="both"/>
        <w:rPr>
          <w:rFonts w:ascii="Times New Roman" w:hAnsi="Times New Roman" w:cs="Times New Roman"/>
          <w:sz w:val="28"/>
          <w:szCs w:val="28"/>
        </w:rPr>
      </w:pPr>
      <w:r w:rsidRPr="006B7FF3">
        <w:rPr>
          <w:rFonts w:ascii="Times New Roman" w:hAnsi="Times New Roman" w:cs="Times New Roman"/>
          <w:sz w:val="28"/>
          <w:szCs w:val="28"/>
        </w:rPr>
        <w:t xml:space="preserve"> (приложение 1)</w:t>
      </w:r>
      <w:r>
        <w:rPr>
          <w:rFonts w:ascii="Times New Roman" w:hAnsi="Times New Roman" w:cs="Times New Roman"/>
          <w:sz w:val="28"/>
          <w:szCs w:val="28"/>
        </w:rPr>
        <w:t xml:space="preserve"> по технической и физической подготовке, можно увидеть прямую зависимость между этими важнейшими моментами в подготовке волейболистов. Значительное повышение </w:t>
      </w:r>
      <w:proofErr w:type="gramStart"/>
      <w:r>
        <w:rPr>
          <w:rFonts w:ascii="Times New Roman" w:hAnsi="Times New Roman" w:cs="Times New Roman"/>
          <w:sz w:val="28"/>
          <w:szCs w:val="28"/>
        </w:rPr>
        <w:t>физических кондиций</w:t>
      </w:r>
      <w:proofErr w:type="gramEnd"/>
      <w:r>
        <w:rPr>
          <w:rFonts w:ascii="Times New Roman" w:hAnsi="Times New Roman" w:cs="Times New Roman"/>
          <w:sz w:val="28"/>
          <w:szCs w:val="28"/>
        </w:rPr>
        <w:t xml:space="preserve"> занимающихся позволило повысить качество выполнения технических элементов и приемов волейбола. Всё это дало возможность ребятам успешно выступать в соревнованиях различного уровня. Всего было подготовлено более 100 спортсменов массовых разрядов.</w:t>
      </w:r>
    </w:p>
    <w:p w:rsidR="006B7FF3" w:rsidRDefault="006B7FF3"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Наши волейболисты являются ведущими спортсменами в своих учебных заведениях. Все стали настоящими атлетами, показывая неплохие результаты в других видах спорта: баскетбол, легкая атлетика, плавание. В первенстве ДЮСШ по общефизической подготовке волейболисты на первых </w:t>
      </w:r>
      <w:r w:rsidR="00B36F73">
        <w:rPr>
          <w:rFonts w:ascii="Times New Roman" w:hAnsi="Times New Roman" w:cs="Times New Roman"/>
          <w:sz w:val="28"/>
          <w:szCs w:val="28"/>
        </w:rPr>
        <w:t>ролях. Хорошая физическая подготовка позволяет занимающимся избегать серьезных спортивных травм и иметь хорошее общее здоровье.</w:t>
      </w:r>
    </w:p>
    <w:p w:rsidR="00B36F73" w:rsidRDefault="00B36F73"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основных физических качеств позволило ускорить процесс обучения техническим приёмам и навыкам игры в волейбол.</w:t>
      </w:r>
    </w:p>
    <w:p w:rsidR="00B36F73" w:rsidRDefault="00B36F73"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00785796">
        <w:rPr>
          <w:rFonts w:ascii="Times New Roman" w:hAnsi="Times New Roman" w:cs="Times New Roman"/>
          <w:sz w:val="28"/>
          <w:szCs w:val="28"/>
        </w:rPr>
        <w:t>обучающихся</w:t>
      </w:r>
      <w:r>
        <w:rPr>
          <w:rFonts w:ascii="Times New Roman" w:hAnsi="Times New Roman" w:cs="Times New Roman"/>
          <w:sz w:val="28"/>
          <w:szCs w:val="28"/>
        </w:rPr>
        <w:t xml:space="preserve"> значительно повысились результаты в беге, прыжках в длину с места, вертикальном прыжке до высокорасположенного предмета.</w:t>
      </w:r>
    </w:p>
    <w:p w:rsidR="00B36F73" w:rsidRDefault="00B36F73"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упражнений из атлетической гимнастики, легкой атлетики и других видов спорта разнообразило учебно-тренировочные занятия.</w:t>
      </w:r>
    </w:p>
    <w:p w:rsidR="00B36F73" w:rsidRDefault="00B36F73"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Выявлена взаимосвязь физической и технической </w:t>
      </w:r>
      <w:proofErr w:type="gramStart"/>
      <w:r>
        <w:rPr>
          <w:rFonts w:ascii="Times New Roman" w:hAnsi="Times New Roman" w:cs="Times New Roman"/>
          <w:sz w:val="28"/>
          <w:szCs w:val="28"/>
        </w:rPr>
        <w:t>подготовки  позволила</w:t>
      </w:r>
      <w:proofErr w:type="gramEnd"/>
      <w:r>
        <w:rPr>
          <w:rFonts w:ascii="Times New Roman" w:hAnsi="Times New Roman" w:cs="Times New Roman"/>
          <w:sz w:val="28"/>
          <w:szCs w:val="28"/>
        </w:rPr>
        <w:t xml:space="preserve"> в короткий срок ввести в городскую команду по волейболу группу молодых игроков из учебно-тренировочных групп, что положительно сказалось на качестве игры и результатах выступлений в соревнованиях.</w:t>
      </w:r>
    </w:p>
    <w:p w:rsidR="00B36F73" w:rsidRDefault="00B36F73" w:rsidP="001445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Предложенные мною рекомендации по обучению верхней прямой подачи позволили значительно ускорить процесс в освоении этого технического приема.</w:t>
      </w:r>
    </w:p>
    <w:p w:rsidR="006B7FF3" w:rsidRPr="00874271" w:rsidRDefault="006B7FF3" w:rsidP="001445F5">
      <w:pPr>
        <w:spacing w:after="0" w:line="240" w:lineRule="auto"/>
        <w:jc w:val="both"/>
        <w:rPr>
          <w:rFonts w:ascii="Times New Roman" w:hAnsi="Times New Roman" w:cs="Times New Roman"/>
          <w:sz w:val="28"/>
          <w:szCs w:val="28"/>
        </w:rPr>
      </w:pPr>
    </w:p>
    <w:p w:rsidR="00874271" w:rsidRPr="00E40581" w:rsidRDefault="00874271" w:rsidP="006B7FF3">
      <w:pPr>
        <w:spacing w:after="0" w:line="240" w:lineRule="auto"/>
        <w:rPr>
          <w:rFonts w:ascii="Times New Roman" w:hAnsi="Times New Roman" w:cs="Times New Roman"/>
          <w:sz w:val="28"/>
          <w:szCs w:val="28"/>
        </w:rPr>
      </w:pPr>
    </w:p>
    <w:p w:rsidR="00874271" w:rsidRPr="00E40581" w:rsidRDefault="00874271" w:rsidP="006B7FF3">
      <w:pPr>
        <w:spacing w:after="0" w:line="240" w:lineRule="auto"/>
        <w:rPr>
          <w:rFonts w:ascii="Times New Roman" w:hAnsi="Times New Roman" w:cs="Times New Roman"/>
          <w:sz w:val="28"/>
          <w:szCs w:val="28"/>
        </w:rPr>
      </w:pPr>
    </w:p>
    <w:p w:rsidR="00874271" w:rsidRPr="00E40581" w:rsidRDefault="00874271" w:rsidP="006B7FF3">
      <w:pPr>
        <w:spacing w:after="0" w:line="240" w:lineRule="auto"/>
        <w:rPr>
          <w:rFonts w:ascii="Times New Roman" w:hAnsi="Times New Roman" w:cs="Times New Roman"/>
          <w:sz w:val="28"/>
          <w:szCs w:val="28"/>
        </w:rPr>
      </w:pPr>
    </w:p>
    <w:p w:rsidR="00874271" w:rsidRPr="00E40581" w:rsidRDefault="00874271" w:rsidP="006B7FF3">
      <w:pPr>
        <w:spacing w:after="0" w:line="240" w:lineRule="auto"/>
        <w:rPr>
          <w:rFonts w:ascii="Times New Roman" w:hAnsi="Times New Roman" w:cs="Times New Roman"/>
          <w:sz w:val="28"/>
          <w:szCs w:val="28"/>
        </w:rPr>
      </w:pPr>
    </w:p>
    <w:p w:rsidR="00874271" w:rsidRPr="00E40581" w:rsidRDefault="00874271" w:rsidP="006B7FF3">
      <w:pPr>
        <w:spacing w:after="0" w:line="240" w:lineRule="auto"/>
        <w:rPr>
          <w:rFonts w:ascii="Times New Roman" w:hAnsi="Times New Roman" w:cs="Times New Roman"/>
          <w:sz w:val="28"/>
          <w:szCs w:val="28"/>
        </w:rPr>
      </w:pPr>
    </w:p>
    <w:p w:rsidR="00874271" w:rsidRPr="00E40581" w:rsidRDefault="00874271" w:rsidP="006B7FF3">
      <w:pPr>
        <w:spacing w:after="0" w:line="240" w:lineRule="auto"/>
        <w:rPr>
          <w:rFonts w:ascii="Times New Roman" w:hAnsi="Times New Roman" w:cs="Times New Roman"/>
          <w:sz w:val="28"/>
          <w:szCs w:val="28"/>
        </w:rPr>
      </w:pPr>
    </w:p>
    <w:p w:rsidR="00874271" w:rsidRPr="00E40581" w:rsidRDefault="00874271" w:rsidP="006B7FF3">
      <w:pPr>
        <w:spacing w:after="0" w:line="240" w:lineRule="auto"/>
        <w:rPr>
          <w:rFonts w:ascii="Times New Roman" w:hAnsi="Times New Roman" w:cs="Times New Roman"/>
          <w:sz w:val="28"/>
          <w:szCs w:val="28"/>
        </w:rPr>
      </w:pPr>
    </w:p>
    <w:p w:rsidR="00874271" w:rsidRPr="00E40581" w:rsidRDefault="00874271" w:rsidP="006B7FF3">
      <w:pPr>
        <w:spacing w:after="0" w:line="240" w:lineRule="auto"/>
        <w:rPr>
          <w:rFonts w:ascii="Times New Roman" w:hAnsi="Times New Roman" w:cs="Times New Roman"/>
          <w:sz w:val="28"/>
          <w:szCs w:val="28"/>
        </w:rPr>
      </w:pPr>
    </w:p>
    <w:p w:rsidR="00393C5E" w:rsidRDefault="00393C5E" w:rsidP="006B7FF3">
      <w:pPr>
        <w:spacing w:after="0" w:line="240" w:lineRule="auto"/>
        <w:rPr>
          <w:rFonts w:ascii="Times New Roman" w:hAnsi="Times New Roman" w:cs="Times New Roman"/>
          <w:sz w:val="28"/>
          <w:szCs w:val="28"/>
        </w:rPr>
      </w:pPr>
    </w:p>
    <w:p w:rsidR="00E95CBB" w:rsidRDefault="00E95CBB" w:rsidP="006B7FF3">
      <w:pPr>
        <w:spacing w:after="0" w:line="240" w:lineRule="auto"/>
        <w:rPr>
          <w:rFonts w:ascii="Times New Roman" w:hAnsi="Times New Roman" w:cs="Times New Roman"/>
          <w:sz w:val="28"/>
          <w:szCs w:val="28"/>
        </w:rPr>
      </w:pPr>
    </w:p>
    <w:p w:rsidR="001220CA" w:rsidRDefault="001220CA" w:rsidP="006B7FF3">
      <w:pPr>
        <w:spacing w:after="0" w:line="240" w:lineRule="auto"/>
        <w:rPr>
          <w:rFonts w:ascii="Times New Roman" w:hAnsi="Times New Roman" w:cs="Times New Roman"/>
          <w:sz w:val="28"/>
          <w:szCs w:val="28"/>
        </w:rPr>
      </w:pPr>
    </w:p>
    <w:p w:rsidR="001220CA" w:rsidRDefault="001220CA" w:rsidP="006B7FF3">
      <w:pPr>
        <w:spacing w:after="0" w:line="240" w:lineRule="auto"/>
        <w:rPr>
          <w:rFonts w:ascii="Times New Roman" w:hAnsi="Times New Roman" w:cs="Times New Roman"/>
          <w:sz w:val="28"/>
          <w:szCs w:val="28"/>
        </w:rPr>
      </w:pPr>
    </w:p>
    <w:p w:rsidR="001220CA" w:rsidRPr="00E40581" w:rsidRDefault="001220CA" w:rsidP="006B7FF3">
      <w:pPr>
        <w:spacing w:after="0" w:line="240" w:lineRule="auto"/>
        <w:rPr>
          <w:rFonts w:ascii="Times New Roman" w:hAnsi="Times New Roman" w:cs="Times New Roman"/>
          <w:sz w:val="28"/>
          <w:szCs w:val="28"/>
        </w:rPr>
      </w:pPr>
    </w:p>
    <w:p w:rsidR="00874271" w:rsidRDefault="00874271" w:rsidP="008742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874271" w:rsidRDefault="00874271" w:rsidP="00874271">
      <w:pPr>
        <w:spacing w:after="0" w:line="240" w:lineRule="auto"/>
        <w:jc w:val="center"/>
        <w:rPr>
          <w:rFonts w:ascii="Times New Roman" w:hAnsi="Times New Roman" w:cs="Times New Roman"/>
          <w:sz w:val="28"/>
          <w:szCs w:val="28"/>
        </w:rPr>
      </w:pPr>
    </w:p>
    <w:p w:rsidR="00997E09" w:rsidRDefault="00E40581" w:rsidP="00E40581">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Выдрин В.М., Зыков Б.К., </w:t>
      </w:r>
      <w:proofErr w:type="spellStart"/>
      <w:r>
        <w:rPr>
          <w:rFonts w:ascii="Times New Roman" w:hAnsi="Times New Roman" w:cs="Times New Roman"/>
          <w:sz w:val="28"/>
          <w:szCs w:val="28"/>
        </w:rPr>
        <w:t>Лотопенко</w:t>
      </w:r>
      <w:proofErr w:type="spellEnd"/>
      <w:r>
        <w:rPr>
          <w:rFonts w:ascii="Times New Roman" w:hAnsi="Times New Roman" w:cs="Times New Roman"/>
          <w:sz w:val="28"/>
          <w:szCs w:val="28"/>
        </w:rPr>
        <w:t xml:space="preserve"> А.В. «Физическая культура студентов вузов» 2003 г.</w:t>
      </w:r>
    </w:p>
    <w:p w:rsidR="00E40581" w:rsidRDefault="00E40581" w:rsidP="00E40581">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Железняк Ю.Д. «Юный волейболист» 1988 г.</w:t>
      </w:r>
    </w:p>
    <w:p w:rsidR="00E40581" w:rsidRDefault="00E40581" w:rsidP="00E40581">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Железняк Ю.Д., </w:t>
      </w:r>
      <w:proofErr w:type="spellStart"/>
      <w:r>
        <w:rPr>
          <w:rFonts w:ascii="Times New Roman" w:hAnsi="Times New Roman" w:cs="Times New Roman"/>
          <w:sz w:val="28"/>
          <w:szCs w:val="28"/>
        </w:rPr>
        <w:t>Ивойлов</w:t>
      </w:r>
      <w:proofErr w:type="spellEnd"/>
      <w:r>
        <w:rPr>
          <w:rFonts w:ascii="Times New Roman" w:hAnsi="Times New Roman" w:cs="Times New Roman"/>
          <w:sz w:val="28"/>
          <w:szCs w:val="28"/>
        </w:rPr>
        <w:t xml:space="preserve"> А.А. Волейбол: учебник для институтов физической культуры. – М.: Физкультура и спорт, 2004. - №5.</w:t>
      </w:r>
    </w:p>
    <w:p w:rsidR="00E40581" w:rsidRDefault="00E40581" w:rsidP="00E40581">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Железняк Ю.Д. К мастерству в волейболе. – М.: Физкультура и спорт, 2005 г. – 139 с.</w:t>
      </w:r>
    </w:p>
    <w:p w:rsidR="00E40581" w:rsidRDefault="00E40581" w:rsidP="00E40581">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 xml:space="preserve">Железняк Ю.Д. Формирование двигательных навыков у юных волейболистов. –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2004. – 170с.</w:t>
      </w:r>
    </w:p>
    <w:p w:rsidR="00E40581" w:rsidRDefault="00E40581" w:rsidP="00E40581">
      <w:pPr>
        <w:pStyle w:val="a3"/>
        <w:numPr>
          <w:ilvl w:val="0"/>
          <w:numId w:val="7"/>
        </w:numPr>
        <w:spacing w:after="0"/>
        <w:rPr>
          <w:rFonts w:ascii="Times New Roman" w:hAnsi="Times New Roman" w:cs="Times New Roman"/>
          <w:sz w:val="28"/>
          <w:szCs w:val="28"/>
        </w:rPr>
      </w:pPr>
      <w:proofErr w:type="spellStart"/>
      <w:r>
        <w:rPr>
          <w:rFonts w:ascii="Times New Roman" w:hAnsi="Times New Roman" w:cs="Times New Roman"/>
          <w:sz w:val="28"/>
          <w:szCs w:val="28"/>
        </w:rPr>
        <w:t>Ивойлов</w:t>
      </w:r>
      <w:proofErr w:type="spellEnd"/>
      <w:r>
        <w:rPr>
          <w:rFonts w:ascii="Times New Roman" w:hAnsi="Times New Roman" w:cs="Times New Roman"/>
          <w:sz w:val="28"/>
          <w:szCs w:val="28"/>
        </w:rPr>
        <w:t xml:space="preserve"> А.В.  Волейбол: очерки по биомеханики и методике тренировки. – М.; Физкультура и спорт, 2004. – 152с.</w:t>
      </w:r>
    </w:p>
    <w:p w:rsidR="00E40581" w:rsidRDefault="00E40581" w:rsidP="00E40581">
      <w:pPr>
        <w:pStyle w:val="a3"/>
        <w:numPr>
          <w:ilvl w:val="0"/>
          <w:numId w:val="7"/>
        </w:numPr>
        <w:spacing w:after="0"/>
        <w:rPr>
          <w:rFonts w:ascii="Times New Roman" w:hAnsi="Times New Roman" w:cs="Times New Roman"/>
          <w:sz w:val="28"/>
          <w:szCs w:val="28"/>
        </w:rPr>
      </w:pPr>
      <w:proofErr w:type="spellStart"/>
      <w:r>
        <w:rPr>
          <w:rFonts w:ascii="Times New Roman" w:hAnsi="Times New Roman" w:cs="Times New Roman"/>
          <w:sz w:val="28"/>
          <w:szCs w:val="28"/>
        </w:rPr>
        <w:t>Ивойлов</w:t>
      </w:r>
      <w:proofErr w:type="spellEnd"/>
      <w:r>
        <w:rPr>
          <w:rFonts w:ascii="Times New Roman" w:hAnsi="Times New Roman" w:cs="Times New Roman"/>
          <w:sz w:val="28"/>
          <w:szCs w:val="28"/>
        </w:rPr>
        <w:t xml:space="preserve"> А.В. Соревнования и тренировка спортсмена. – Минск: Высшая школа, 2004. – 144с.</w:t>
      </w:r>
    </w:p>
    <w:p w:rsidR="00E40581" w:rsidRDefault="00E40581" w:rsidP="00E40581">
      <w:pPr>
        <w:pStyle w:val="a3"/>
        <w:numPr>
          <w:ilvl w:val="0"/>
          <w:numId w:val="7"/>
        </w:numPr>
        <w:spacing w:after="0"/>
        <w:rPr>
          <w:rFonts w:ascii="Times New Roman" w:hAnsi="Times New Roman" w:cs="Times New Roman"/>
          <w:sz w:val="28"/>
          <w:szCs w:val="28"/>
        </w:rPr>
      </w:pPr>
      <w:proofErr w:type="spellStart"/>
      <w:r>
        <w:rPr>
          <w:rFonts w:ascii="Times New Roman" w:hAnsi="Times New Roman" w:cs="Times New Roman"/>
          <w:sz w:val="28"/>
          <w:szCs w:val="28"/>
        </w:rPr>
        <w:t>Лапутин</w:t>
      </w:r>
      <w:proofErr w:type="spellEnd"/>
      <w:r>
        <w:rPr>
          <w:rFonts w:ascii="Times New Roman" w:hAnsi="Times New Roman" w:cs="Times New Roman"/>
          <w:sz w:val="28"/>
          <w:szCs w:val="28"/>
        </w:rPr>
        <w:t xml:space="preserve"> А.Н. Обучение спортивным движениям. – Киев: Здоровья, 2006. – 216с.</w:t>
      </w:r>
    </w:p>
    <w:p w:rsidR="00E40581" w:rsidRDefault="00E40581" w:rsidP="00E40581">
      <w:pPr>
        <w:pStyle w:val="a3"/>
        <w:numPr>
          <w:ilvl w:val="0"/>
          <w:numId w:val="7"/>
        </w:numPr>
        <w:spacing w:after="0"/>
        <w:rPr>
          <w:rFonts w:ascii="Times New Roman" w:hAnsi="Times New Roman" w:cs="Times New Roman"/>
          <w:sz w:val="28"/>
          <w:szCs w:val="28"/>
        </w:rPr>
      </w:pPr>
      <w:r>
        <w:rPr>
          <w:rFonts w:ascii="Times New Roman" w:hAnsi="Times New Roman" w:cs="Times New Roman"/>
          <w:sz w:val="28"/>
          <w:szCs w:val="28"/>
        </w:rPr>
        <w:t>Озолин Н.Г. Совершенствование системы подготовки спортсменов: Лекция. – М.: ГЦОЛИФК, 2006. – 33с.</w:t>
      </w:r>
    </w:p>
    <w:p w:rsidR="00E40581" w:rsidRDefault="00E40581" w:rsidP="00E40581">
      <w:pPr>
        <w:pStyle w:val="a3"/>
        <w:numPr>
          <w:ilvl w:val="0"/>
          <w:numId w:val="7"/>
        </w:numPr>
        <w:spacing w:after="0"/>
        <w:rPr>
          <w:rFonts w:ascii="Times New Roman" w:hAnsi="Times New Roman" w:cs="Times New Roman"/>
          <w:sz w:val="28"/>
          <w:szCs w:val="28"/>
        </w:rPr>
      </w:pPr>
      <w:proofErr w:type="spellStart"/>
      <w:r>
        <w:rPr>
          <w:rFonts w:ascii="Times New Roman" w:hAnsi="Times New Roman" w:cs="Times New Roman"/>
          <w:sz w:val="28"/>
          <w:szCs w:val="28"/>
        </w:rPr>
        <w:t>Шимирин</w:t>
      </w:r>
      <w:proofErr w:type="spellEnd"/>
      <w:r>
        <w:rPr>
          <w:rFonts w:ascii="Times New Roman" w:hAnsi="Times New Roman" w:cs="Times New Roman"/>
          <w:sz w:val="28"/>
          <w:szCs w:val="28"/>
        </w:rPr>
        <w:t xml:space="preserve"> В.А. «Физическая культура. 11 класс» 2003 г.</w:t>
      </w: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rPr>
          <w:rFonts w:ascii="Times New Roman" w:hAnsi="Times New Roman" w:cs="Times New Roman"/>
          <w:sz w:val="28"/>
          <w:szCs w:val="28"/>
        </w:rPr>
      </w:pPr>
    </w:p>
    <w:p w:rsidR="00D74526" w:rsidRDefault="00D74526" w:rsidP="00D74526">
      <w:pPr>
        <w:spacing w:after="0"/>
        <w:jc w:val="right"/>
        <w:rPr>
          <w:rFonts w:ascii="Times New Roman" w:hAnsi="Times New Roman" w:cs="Times New Roman"/>
          <w:sz w:val="28"/>
          <w:szCs w:val="28"/>
        </w:rPr>
      </w:pPr>
      <w:r>
        <w:rPr>
          <w:rFonts w:ascii="Times New Roman" w:hAnsi="Times New Roman" w:cs="Times New Roman"/>
          <w:sz w:val="28"/>
          <w:szCs w:val="28"/>
        </w:rPr>
        <w:t>Приложение 1</w:t>
      </w:r>
    </w:p>
    <w:p w:rsidR="00D74526" w:rsidRDefault="00D74526" w:rsidP="00D74526">
      <w:pPr>
        <w:spacing w:after="0"/>
        <w:jc w:val="right"/>
        <w:rPr>
          <w:rFonts w:ascii="Times New Roman" w:hAnsi="Times New Roman" w:cs="Times New Roman"/>
          <w:sz w:val="28"/>
          <w:szCs w:val="28"/>
        </w:rPr>
      </w:pPr>
    </w:p>
    <w:p w:rsidR="00D74526" w:rsidRDefault="00D74526" w:rsidP="00D74526">
      <w:pPr>
        <w:spacing w:after="0"/>
        <w:jc w:val="center"/>
        <w:rPr>
          <w:rFonts w:ascii="Times New Roman" w:hAnsi="Times New Roman" w:cs="Times New Roman"/>
          <w:sz w:val="28"/>
          <w:szCs w:val="28"/>
        </w:rPr>
      </w:pPr>
      <w:r>
        <w:rPr>
          <w:rFonts w:ascii="Times New Roman" w:hAnsi="Times New Roman" w:cs="Times New Roman"/>
          <w:sz w:val="28"/>
          <w:szCs w:val="28"/>
        </w:rPr>
        <w:t xml:space="preserve">Результаты </w:t>
      </w:r>
      <w:proofErr w:type="gramStart"/>
      <w:r>
        <w:rPr>
          <w:rFonts w:ascii="Times New Roman" w:hAnsi="Times New Roman" w:cs="Times New Roman"/>
          <w:sz w:val="28"/>
          <w:szCs w:val="28"/>
        </w:rPr>
        <w:t>по физической подготовки</w:t>
      </w:r>
      <w:proofErr w:type="gramEnd"/>
      <w:r>
        <w:rPr>
          <w:rFonts w:ascii="Times New Roman" w:hAnsi="Times New Roman" w:cs="Times New Roman"/>
          <w:sz w:val="28"/>
          <w:szCs w:val="28"/>
        </w:rPr>
        <w:t xml:space="preserve"> за 20</w:t>
      </w:r>
      <w:r w:rsidR="00223737">
        <w:rPr>
          <w:rFonts w:ascii="Times New Roman" w:hAnsi="Times New Roman" w:cs="Times New Roman"/>
          <w:sz w:val="28"/>
          <w:szCs w:val="28"/>
        </w:rPr>
        <w:t>20</w:t>
      </w:r>
      <w:r>
        <w:rPr>
          <w:rFonts w:ascii="Times New Roman" w:hAnsi="Times New Roman" w:cs="Times New Roman"/>
          <w:sz w:val="28"/>
          <w:szCs w:val="28"/>
        </w:rPr>
        <w:t xml:space="preserve"> год.</w:t>
      </w:r>
    </w:p>
    <w:p w:rsidR="00D74526" w:rsidRDefault="00D74526" w:rsidP="00D74526">
      <w:pPr>
        <w:spacing w:after="0"/>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513"/>
        <w:gridCol w:w="1513"/>
        <w:gridCol w:w="763"/>
        <w:gridCol w:w="1245"/>
        <w:gridCol w:w="1538"/>
        <w:gridCol w:w="1732"/>
        <w:gridCol w:w="2041"/>
      </w:tblGrid>
      <w:tr w:rsidR="003118F9" w:rsidRPr="00E71B50" w:rsidTr="00E71B50">
        <w:tc>
          <w:tcPr>
            <w:tcW w:w="0" w:type="auto"/>
          </w:tcPr>
          <w:p w:rsidR="00D74526" w:rsidRPr="00E71B50" w:rsidRDefault="00D74526" w:rsidP="00D74526">
            <w:pPr>
              <w:jc w:val="center"/>
              <w:rPr>
                <w:rFonts w:ascii="Times New Roman" w:hAnsi="Times New Roman" w:cs="Times New Roman"/>
              </w:rPr>
            </w:pPr>
            <w:r w:rsidRPr="00E71B50">
              <w:rPr>
                <w:rFonts w:ascii="Times New Roman" w:hAnsi="Times New Roman" w:cs="Times New Roman"/>
              </w:rPr>
              <w:t xml:space="preserve">№ </w:t>
            </w:r>
          </w:p>
          <w:p w:rsidR="00D74526" w:rsidRPr="00E71B50" w:rsidRDefault="00D74526" w:rsidP="00D74526">
            <w:pPr>
              <w:jc w:val="center"/>
              <w:rPr>
                <w:rFonts w:ascii="Times New Roman" w:hAnsi="Times New Roman" w:cs="Times New Roman"/>
              </w:rPr>
            </w:pPr>
            <w:r w:rsidRPr="00E71B50">
              <w:rPr>
                <w:rFonts w:ascii="Times New Roman" w:hAnsi="Times New Roman" w:cs="Times New Roman"/>
              </w:rPr>
              <w:t>п/п</w:t>
            </w:r>
          </w:p>
        </w:tc>
        <w:tc>
          <w:tcPr>
            <w:tcW w:w="1513" w:type="dxa"/>
          </w:tcPr>
          <w:p w:rsidR="00D74526" w:rsidRPr="00E71B50" w:rsidRDefault="00D74526" w:rsidP="00D74526">
            <w:pPr>
              <w:jc w:val="center"/>
              <w:rPr>
                <w:rFonts w:ascii="Times New Roman" w:hAnsi="Times New Roman" w:cs="Times New Roman"/>
              </w:rPr>
            </w:pPr>
            <w:r w:rsidRPr="00E71B50">
              <w:rPr>
                <w:rFonts w:ascii="Times New Roman" w:hAnsi="Times New Roman" w:cs="Times New Roman"/>
              </w:rPr>
              <w:t>Ф.И.</w:t>
            </w:r>
          </w:p>
        </w:tc>
        <w:tc>
          <w:tcPr>
            <w:tcW w:w="763" w:type="dxa"/>
          </w:tcPr>
          <w:p w:rsidR="00D74526" w:rsidRPr="00E71B50" w:rsidRDefault="00D74526" w:rsidP="00D74526">
            <w:pPr>
              <w:jc w:val="center"/>
              <w:rPr>
                <w:rFonts w:ascii="Times New Roman" w:hAnsi="Times New Roman" w:cs="Times New Roman"/>
              </w:rPr>
            </w:pPr>
            <w:r w:rsidRPr="00E71B50">
              <w:rPr>
                <w:rFonts w:ascii="Times New Roman" w:hAnsi="Times New Roman" w:cs="Times New Roman"/>
              </w:rPr>
              <w:t xml:space="preserve">Бег </w:t>
            </w:r>
          </w:p>
          <w:p w:rsidR="00D74526" w:rsidRPr="00E71B50" w:rsidRDefault="00D74526" w:rsidP="00D74526">
            <w:pPr>
              <w:jc w:val="center"/>
              <w:rPr>
                <w:rFonts w:ascii="Times New Roman" w:hAnsi="Times New Roman" w:cs="Times New Roman"/>
              </w:rPr>
            </w:pPr>
            <w:r w:rsidRPr="00E71B50">
              <w:rPr>
                <w:rFonts w:ascii="Times New Roman" w:hAnsi="Times New Roman" w:cs="Times New Roman"/>
              </w:rPr>
              <w:t>30м. (с)</w:t>
            </w:r>
          </w:p>
        </w:tc>
        <w:tc>
          <w:tcPr>
            <w:tcW w:w="0" w:type="auto"/>
          </w:tcPr>
          <w:p w:rsidR="00D74526" w:rsidRPr="00E71B50" w:rsidRDefault="00D74526" w:rsidP="00D74526">
            <w:pPr>
              <w:jc w:val="center"/>
              <w:rPr>
                <w:rFonts w:ascii="Times New Roman" w:hAnsi="Times New Roman" w:cs="Times New Roman"/>
              </w:rPr>
            </w:pPr>
            <w:r w:rsidRPr="00E71B50">
              <w:rPr>
                <w:rFonts w:ascii="Times New Roman" w:hAnsi="Times New Roman" w:cs="Times New Roman"/>
              </w:rPr>
              <w:t>Длина с места (см.)</w:t>
            </w:r>
          </w:p>
        </w:tc>
        <w:tc>
          <w:tcPr>
            <w:tcW w:w="0" w:type="auto"/>
          </w:tcPr>
          <w:p w:rsidR="00D74526" w:rsidRPr="00E71B50" w:rsidRDefault="00D74526" w:rsidP="00D74526">
            <w:pPr>
              <w:jc w:val="center"/>
              <w:rPr>
                <w:rFonts w:ascii="Times New Roman" w:hAnsi="Times New Roman" w:cs="Times New Roman"/>
              </w:rPr>
            </w:pPr>
            <w:r w:rsidRPr="00E71B50">
              <w:rPr>
                <w:rFonts w:ascii="Times New Roman" w:hAnsi="Times New Roman" w:cs="Times New Roman"/>
              </w:rPr>
              <w:t>Метание мяча 2 кг. (см)</w:t>
            </w:r>
          </w:p>
        </w:tc>
        <w:tc>
          <w:tcPr>
            <w:tcW w:w="0" w:type="auto"/>
          </w:tcPr>
          <w:p w:rsidR="00D74526" w:rsidRPr="00E71B50" w:rsidRDefault="00D74526" w:rsidP="00D74526">
            <w:pPr>
              <w:jc w:val="center"/>
              <w:rPr>
                <w:rFonts w:ascii="Times New Roman" w:hAnsi="Times New Roman" w:cs="Times New Roman"/>
              </w:rPr>
            </w:pPr>
            <w:r w:rsidRPr="00E71B50">
              <w:rPr>
                <w:rFonts w:ascii="Times New Roman" w:hAnsi="Times New Roman" w:cs="Times New Roman"/>
              </w:rPr>
              <w:t>Подтягивание (раз.)</w:t>
            </w:r>
          </w:p>
        </w:tc>
        <w:tc>
          <w:tcPr>
            <w:tcW w:w="0" w:type="auto"/>
          </w:tcPr>
          <w:p w:rsidR="00D74526" w:rsidRPr="00E71B50" w:rsidRDefault="003118F9" w:rsidP="00D74526">
            <w:pPr>
              <w:jc w:val="center"/>
              <w:rPr>
                <w:rFonts w:ascii="Times New Roman" w:hAnsi="Times New Roman" w:cs="Times New Roman"/>
              </w:rPr>
            </w:pPr>
            <w:r w:rsidRPr="00E71B50">
              <w:rPr>
                <w:rFonts w:ascii="Times New Roman" w:hAnsi="Times New Roman" w:cs="Times New Roman"/>
              </w:rPr>
              <w:t>Вертикальный прыжок (см.)</w:t>
            </w:r>
          </w:p>
        </w:tc>
      </w:tr>
      <w:tr w:rsidR="003118F9" w:rsidRPr="00E71B50" w:rsidTr="00E71B50">
        <w:tc>
          <w:tcPr>
            <w:tcW w:w="0" w:type="auto"/>
          </w:tcPr>
          <w:p w:rsidR="00D74526" w:rsidRPr="00E71B50" w:rsidRDefault="003118F9" w:rsidP="00D74526">
            <w:pPr>
              <w:jc w:val="center"/>
              <w:rPr>
                <w:rFonts w:ascii="Times New Roman" w:hAnsi="Times New Roman" w:cs="Times New Roman"/>
              </w:rPr>
            </w:pPr>
            <w:r w:rsidRPr="00E71B50">
              <w:rPr>
                <w:rFonts w:ascii="Times New Roman" w:hAnsi="Times New Roman" w:cs="Times New Roman"/>
              </w:rPr>
              <w:t>1.</w:t>
            </w:r>
          </w:p>
        </w:tc>
        <w:tc>
          <w:tcPr>
            <w:tcW w:w="1513" w:type="dxa"/>
          </w:tcPr>
          <w:p w:rsidR="00D74526" w:rsidRPr="00E71B50" w:rsidRDefault="00223737" w:rsidP="00D74526">
            <w:pPr>
              <w:jc w:val="center"/>
              <w:rPr>
                <w:rFonts w:ascii="Times New Roman" w:hAnsi="Times New Roman" w:cs="Times New Roman"/>
              </w:rPr>
            </w:pPr>
            <w:r>
              <w:rPr>
                <w:rFonts w:ascii="Times New Roman" w:hAnsi="Times New Roman" w:cs="Times New Roman"/>
              </w:rPr>
              <w:t>Михеев Константин</w:t>
            </w:r>
            <w:r w:rsidR="00C1472F">
              <w:rPr>
                <w:rFonts w:ascii="Times New Roman" w:hAnsi="Times New Roman" w:cs="Times New Roman"/>
              </w:rPr>
              <w:t xml:space="preserve"> </w:t>
            </w:r>
          </w:p>
        </w:tc>
        <w:tc>
          <w:tcPr>
            <w:tcW w:w="763" w:type="dxa"/>
          </w:tcPr>
          <w:p w:rsidR="00D74526" w:rsidRPr="00E71B50" w:rsidRDefault="003118F9" w:rsidP="00D74526">
            <w:pPr>
              <w:jc w:val="center"/>
              <w:rPr>
                <w:rFonts w:ascii="Times New Roman" w:hAnsi="Times New Roman" w:cs="Times New Roman"/>
              </w:rPr>
            </w:pPr>
            <w:r w:rsidRPr="00E71B50">
              <w:rPr>
                <w:rFonts w:ascii="Times New Roman" w:hAnsi="Times New Roman" w:cs="Times New Roman"/>
              </w:rPr>
              <w:t>4,5</w:t>
            </w:r>
          </w:p>
        </w:tc>
        <w:tc>
          <w:tcPr>
            <w:tcW w:w="0" w:type="auto"/>
          </w:tcPr>
          <w:p w:rsidR="00D74526" w:rsidRPr="00E71B50" w:rsidRDefault="003118F9" w:rsidP="00D74526">
            <w:pPr>
              <w:jc w:val="center"/>
              <w:rPr>
                <w:rFonts w:ascii="Times New Roman" w:hAnsi="Times New Roman" w:cs="Times New Roman"/>
              </w:rPr>
            </w:pPr>
            <w:r w:rsidRPr="00E71B50">
              <w:rPr>
                <w:rFonts w:ascii="Times New Roman" w:hAnsi="Times New Roman" w:cs="Times New Roman"/>
              </w:rPr>
              <w:t>230</w:t>
            </w:r>
          </w:p>
        </w:tc>
        <w:tc>
          <w:tcPr>
            <w:tcW w:w="0" w:type="auto"/>
          </w:tcPr>
          <w:p w:rsidR="00D74526" w:rsidRPr="00E71B50" w:rsidRDefault="003118F9" w:rsidP="00D74526">
            <w:pPr>
              <w:jc w:val="center"/>
              <w:rPr>
                <w:rFonts w:ascii="Times New Roman" w:hAnsi="Times New Roman" w:cs="Times New Roman"/>
              </w:rPr>
            </w:pPr>
            <w:r w:rsidRPr="00E71B50">
              <w:rPr>
                <w:rFonts w:ascii="Times New Roman" w:hAnsi="Times New Roman" w:cs="Times New Roman"/>
              </w:rPr>
              <w:t>650</w:t>
            </w:r>
          </w:p>
        </w:tc>
        <w:tc>
          <w:tcPr>
            <w:tcW w:w="0" w:type="auto"/>
          </w:tcPr>
          <w:p w:rsidR="00D74526" w:rsidRPr="00E71B50" w:rsidRDefault="003118F9" w:rsidP="00D74526">
            <w:pPr>
              <w:jc w:val="center"/>
              <w:rPr>
                <w:rFonts w:ascii="Times New Roman" w:hAnsi="Times New Roman" w:cs="Times New Roman"/>
              </w:rPr>
            </w:pPr>
            <w:r w:rsidRPr="00E71B50">
              <w:rPr>
                <w:rFonts w:ascii="Times New Roman" w:hAnsi="Times New Roman" w:cs="Times New Roman"/>
              </w:rPr>
              <w:t>8</w:t>
            </w:r>
          </w:p>
        </w:tc>
        <w:tc>
          <w:tcPr>
            <w:tcW w:w="0" w:type="auto"/>
          </w:tcPr>
          <w:p w:rsidR="00D74526" w:rsidRPr="00E71B50" w:rsidRDefault="003118F9" w:rsidP="00D74526">
            <w:pPr>
              <w:jc w:val="center"/>
              <w:rPr>
                <w:rFonts w:ascii="Times New Roman" w:hAnsi="Times New Roman" w:cs="Times New Roman"/>
              </w:rPr>
            </w:pPr>
            <w:r w:rsidRPr="00E71B50">
              <w:rPr>
                <w:rFonts w:ascii="Times New Roman" w:hAnsi="Times New Roman" w:cs="Times New Roman"/>
              </w:rPr>
              <w:t>58</w:t>
            </w:r>
          </w:p>
        </w:tc>
      </w:tr>
      <w:tr w:rsidR="003118F9" w:rsidRPr="00E71B50" w:rsidTr="00E71B50">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2.</w:t>
            </w:r>
          </w:p>
        </w:tc>
        <w:tc>
          <w:tcPr>
            <w:tcW w:w="1513" w:type="dxa"/>
          </w:tcPr>
          <w:p w:rsidR="003118F9" w:rsidRPr="00E71B50" w:rsidRDefault="00223737" w:rsidP="00D74526">
            <w:pPr>
              <w:jc w:val="center"/>
              <w:rPr>
                <w:rFonts w:ascii="Times New Roman" w:hAnsi="Times New Roman" w:cs="Times New Roman"/>
              </w:rPr>
            </w:pPr>
            <w:proofErr w:type="spellStart"/>
            <w:r>
              <w:rPr>
                <w:rFonts w:ascii="Times New Roman" w:hAnsi="Times New Roman" w:cs="Times New Roman"/>
              </w:rPr>
              <w:t>Шабуров</w:t>
            </w:r>
            <w:proofErr w:type="spellEnd"/>
            <w:r>
              <w:rPr>
                <w:rFonts w:ascii="Times New Roman" w:hAnsi="Times New Roman" w:cs="Times New Roman"/>
              </w:rPr>
              <w:t xml:space="preserve"> Матвей</w:t>
            </w:r>
          </w:p>
        </w:tc>
        <w:tc>
          <w:tcPr>
            <w:tcW w:w="763" w:type="dxa"/>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4,6</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220</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620</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7</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52</w:t>
            </w:r>
          </w:p>
        </w:tc>
      </w:tr>
      <w:tr w:rsidR="003118F9" w:rsidRPr="00E71B50" w:rsidTr="00E71B50">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3.</w:t>
            </w:r>
          </w:p>
        </w:tc>
        <w:tc>
          <w:tcPr>
            <w:tcW w:w="1513" w:type="dxa"/>
          </w:tcPr>
          <w:p w:rsidR="003118F9" w:rsidRPr="00E71B50" w:rsidRDefault="00223737" w:rsidP="00D74526">
            <w:pPr>
              <w:jc w:val="center"/>
              <w:rPr>
                <w:rFonts w:ascii="Times New Roman" w:hAnsi="Times New Roman" w:cs="Times New Roman"/>
              </w:rPr>
            </w:pPr>
            <w:r>
              <w:rPr>
                <w:rFonts w:ascii="Times New Roman" w:hAnsi="Times New Roman" w:cs="Times New Roman"/>
              </w:rPr>
              <w:t>Беляев Егор</w:t>
            </w:r>
            <w:r w:rsidR="00C1472F">
              <w:rPr>
                <w:rFonts w:ascii="Times New Roman" w:hAnsi="Times New Roman" w:cs="Times New Roman"/>
              </w:rPr>
              <w:t xml:space="preserve"> </w:t>
            </w:r>
          </w:p>
        </w:tc>
        <w:tc>
          <w:tcPr>
            <w:tcW w:w="763" w:type="dxa"/>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4,5</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215</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600</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7</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53</w:t>
            </w:r>
          </w:p>
        </w:tc>
      </w:tr>
      <w:tr w:rsidR="003118F9" w:rsidRPr="00E71B50" w:rsidTr="00E71B50">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w:t>
            </w:r>
          </w:p>
        </w:tc>
        <w:tc>
          <w:tcPr>
            <w:tcW w:w="1513" w:type="dxa"/>
          </w:tcPr>
          <w:p w:rsidR="003118F9" w:rsidRPr="00E71B50" w:rsidRDefault="00223737" w:rsidP="00D74526">
            <w:pPr>
              <w:jc w:val="center"/>
              <w:rPr>
                <w:rFonts w:ascii="Times New Roman" w:hAnsi="Times New Roman" w:cs="Times New Roman"/>
              </w:rPr>
            </w:pPr>
            <w:r>
              <w:rPr>
                <w:rFonts w:ascii="Times New Roman" w:hAnsi="Times New Roman" w:cs="Times New Roman"/>
              </w:rPr>
              <w:t>Кустов Глеб</w:t>
            </w:r>
          </w:p>
        </w:tc>
        <w:tc>
          <w:tcPr>
            <w:tcW w:w="763" w:type="dxa"/>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4,4</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215</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630</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8</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55</w:t>
            </w:r>
          </w:p>
        </w:tc>
      </w:tr>
      <w:tr w:rsidR="003118F9" w:rsidRPr="00E71B50" w:rsidTr="00E71B50">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5.</w:t>
            </w:r>
          </w:p>
        </w:tc>
        <w:tc>
          <w:tcPr>
            <w:tcW w:w="1513" w:type="dxa"/>
          </w:tcPr>
          <w:p w:rsidR="003118F9" w:rsidRPr="00E71B50" w:rsidRDefault="00223737" w:rsidP="00D74526">
            <w:pPr>
              <w:jc w:val="center"/>
              <w:rPr>
                <w:rFonts w:ascii="Times New Roman" w:hAnsi="Times New Roman" w:cs="Times New Roman"/>
              </w:rPr>
            </w:pPr>
            <w:r>
              <w:rPr>
                <w:rFonts w:ascii="Times New Roman" w:hAnsi="Times New Roman" w:cs="Times New Roman"/>
              </w:rPr>
              <w:t>Подольский Кирилл</w:t>
            </w:r>
          </w:p>
        </w:tc>
        <w:tc>
          <w:tcPr>
            <w:tcW w:w="763" w:type="dxa"/>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4,9</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180</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450</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3</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45</w:t>
            </w:r>
          </w:p>
        </w:tc>
      </w:tr>
      <w:tr w:rsidR="003118F9" w:rsidRPr="00E71B50" w:rsidTr="00E71B50">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6.</w:t>
            </w:r>
          </w:p>
        </w:tc>
        <w:tc>
          <w:tcPr>
            <w:tcW w:w="1513" w:type="dxa"/>
          </w:tcPr>
          <w:p w:rsidR="003118F9" w:rsidRPr="00E71B50" w:rsidRDefault="00223737" w:rsidP="00D74526">
            <w:pPr>
              <w:jc w:val="center"/>
              <w:rPr>
                <w:rFonts w:ascii="Times New Roman" w:hAnsi="Times New Roman" w:cs="Times New Roman"/>
              </w:rPr>
            </w:pPr>
            <w:r>
              <w:rPr>
                <w:rFonts w:ascii="Times New Roman" w:hAnsi="Times New Roman" w:cs="Times New Roman"/>
              </w:rPr>
              <w:t>Полянский Илья</w:t>
            </w:r>
            <w:r w:rsidR="00C1472F">
              <w:rPr>
                <w:rFonts w:ascii="Times New Roman" w:hAnsi="Times New Roman" w:cs="Times New Roman"/>
              </w:rPr>
              <w:t xml:space="preserve"> </w:t>
            </w:r>
          </w:p>
        </w:tc>
        <w:tc>
          <w:tcPr>
            <w:tcW w:w="763" w:type="dxa"/>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5,0</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190</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420</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42</w:t>
            </w:r>
          </w:p>
        </w:tc>
      </w:tr>
      <w:tr w:rsidR="003118F9" w:rsidRPr="00E71B50" w:rsidTr="00E71B50">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7.</w:t>
            </w:r>
          </w:p>
        </w:tc>
        <w:tc>
          <w:tcPr>
            <w:tcW w:w="1513" w:type="dxa"/>
          </w:tcPr>
          <w:p w:rsidR="003118F9" w:rsidRPr="00E71B50" w:rsidRDefault="00223737" w:rsidP="00D74526">
            <w:pPr>
              <w:jc w:val="center"/>
              <w:rPr>
                <w:rFonts w:ascii="Times New Roman" w:hAnsi="Times New Roman" w:cs="Times New Roman"/>
              </w:rPr>
            </w:pPr>
            <w:proofErr w:type="spellStart"/>
            <w:r>
              <w:rPr>
                <w:rFonts w:ascii="Times New Roman" w:hAnsi="Times New Roman" w:cs="Times New Roman"/>
              </w:rPr>
              <w:t>Рычков</w:t>
            </w:r>
            <w:proofErr w:type="spellEnd"/>
            <w:r>
              <w:rPr>
                <w:rFonts w:ascii="Times New Roman" w:hAnsi="Times New Roman" w:cs="Times New Roman"/>
              </w:rPr>
              <w:t xml:space="preserve"> Иван</w:t>
            </w:r>
          </w:p>
        </w:tc>
        <w:tc>
          <w:tcPr>
            <w:tcW w:w="763" w:type="dxa"/>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5,1</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185</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480</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6</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48</w:t>
            </w:r>
          </w:p>
        </w:tc>
      </w:tr>
      <w:tr w:rsidR="003118F9" w:rsidRPr="00E71B50" w:rsidTr="00E71B50">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8.</w:t>
            </w:r>
          </w:p>
        </w:tc>
        <w:tc>
          <w:tcPr>
            <w:tcW w:w="1513" w:type="dxa"/>
          </w:tcPr>
          <w:p w:rsidR="003118F9" w:rsidRPr="00E71B50" w:rsidRDefault="00223737" w:rsidP="00D74526">
            <w:pPr>
              <w:jc w:val="center"/>
              <w:rPr>
                <w:rFonts w:ascii="Times New Roman" w:hAnsi="Times New Roman" w:cs="Times New Roman"/>
              </w:rPr>
            </w:pPr>
            <w:r>
              <w:rPr>
                <w:rFonts w:ascii="Times New Roman" w:hAnsi="Times New Roman" w:cs="Times New Roman"/>
              </w:rPr>
              <w:t>Зайцев Никита</w:t>
            </w:r>
          </w:p>
        </w:tc>
        <w:tc>
          <w:tcPr>
            <w:tcW w:w="763" w:type="dxa"/>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5,2</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175</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410</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w:t>
            </w:r>
          </w:p>
        </w:tc>
        <w:tc>
          <w:tcPr>
            <w:tcW w:w="0" w:type="auto"/>
          </w:tcPr>
          <w:p w:rsidR="003118F9" w:rsidRPr="00E71B50" w:rsidRDefault="003118F9" w:rsidP="00D74526">
            <w:pPr>
              <w:jc w:val="center"/>
              <w:rPr>
                <w:rFonts w:ascii="Times New Roman" w:hAnsi="Times New Roman" w:cs="Times New Roman"/>
              </w:rPr>
            </w:pPr>
            <w:r w:rsidRPr="00E71B50">
              <w:rPr>
                <w:rFonts w:ascii="Times New Roman" w:hAnsi="Times New Roman" w:cs="Times New Roman"/>
              </w:rPr>
              <w:t>40</w:t>
            </w:r>
          </w:p>
        </w:tc>
      </w:tr>
      <w:tr w:rsidR="00223737" w:rsidRPr="00E71B50" w:rsidTr="00E71B50">
        <w:tc>
          <w:tcPr>
            <w:tcW w:w="0" w:type="auto"/>
          </w:tcPr>
          <w:p w:rsidR="00223737" w:rsidRPr="00E71B50" w:rsidRDefault="00223737" w:rsidP="00223737">
            <w:pPr>
              <w:jc w:val="center"/>
              <w:rPr>
                <w:rFonts w:ascii="Times New Roman" w:hAnsi="Times New Roman" w:cs="Times New Roman"/>
              </w:rPr>
            </w:pPr>
            <w:r>
              <w:rPr>
                <w:rFonts w:ascii="Times New Roman" w:hAnsi="Times New Roman" w:cs="Times New Roman"/>
              </w:rPr>
              <w:t>9.</w:t>
            </w:r>
          </w:p>
        </w:tc>
        <w:tc>
          <w:tcPr>
            <w:tcW w:w="1513" w:type="dxa"/>
          </w:tcPr>
          <w:p w:rsidR="00223737" w:rsidRDefault="00223737" w:rsidP="00223737">
            <w:pPr>
              <w:jc w:val="center"/>
              <w:rPr>
                <w:rFonts w:ascii="Times New Roman" w:hAnsi="Times New Roman" w:cs="Times New Roman"/>
              </w:rPr>
            </w:pPr>
            <w:r>
              <w:rPr>
                <w:rFonts w:ascii="Times New Roman" w:hAnsi="Times New Roman" w:cs="Times New Roman"/>
              </w:rPr>
              <w:t>Мешков Фёдор</w:t>
            </w:r>
          </w:p>
        </w:tc>
        <w:tc>
          <w:tcPr>
            <w:tcW w:w="763" w:type="dxa"/>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5,1</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185</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480</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6</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48</w:t>
            </w:r>
          </w:p>
        </w:tc>
      </w:tr>
      <w:tr w:rsidR="00223737" w:rsidRPr="00E71B50" w:rsidTr="00E71B50">
        <w:tc>
          <w:tcPr>
            <w:tcW w:w="0" w:type="auto"/>
          </w:tcPr>
          <w:p w:rsidR="00223737" w:rsidRDefault="00223737" w:rsidP="00223737">
            <w:pPr>
              <w:jc w:val="center"/>
              <w:rPr>
                <w:rFonts w:ascii="Times New Roman" w:hAnsi="Times New Roman" w:cs="Times New Roman"/>
              </w:rPr>
            </w:pPr>
            <w:r>
              <w:rPr>
                <w:rFonts w:ascii="Times New Roman" w:hAnsi="Times New Roman" w:cs="Times New Roman"/>
              </w:rPr>
              <w:t>10.</w:t>
            </w:r>
          </w:p>
        </w:tc>
        <w:tc>
          <w:tcPr>
            <w:tcW w:w="1513" w:type="dxa"/>
          </w:tcPr>
          <w:p w:rsidR="00223737" w:rsidRDefault="00223737" w:rsidP="00223737">
            <w:pPr>
              <w:jc w:val="center"/>
              <w:rPr>
                <w:rFonts w:ascii="Times New Roman" w:hAnsi="Times New Roman" w:cs="Times New Roman"/>
              </w:rPr>
            </w:pPr>
            <w:proofErr w:type="spellStart"/>
            <w:r>
              <w:rPr>
                <w:rFonts w:ascii="Times New Roman" w:hAnsi="Times New Roman" w:cs="Times New Roman"/>
              </w:rPr>
              <w:t>Катюхин</w:t>
            </w:r>
            <w:proofErr w:type="spellEnd"/>
            <w:r>
              <w:rPr>
                <w:rFonts w:ascii="Times New Roman" w:hAnsi="Times New Roman" w:cs="Times New Roman"/>
              </w:rPr>
              <w:t xml:space="preserve"> Тимофей</w:t>
            </w:r>
          </w:p>
        </w:tc>
        <w:tc>
          <w:tcPr>
            <w:tcW w:w="763" w:type="dxa"/>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4,9</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180</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450</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3</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45</w:t>
            </w:r>
          </w:p>
        </w:tc>
      </w:tr>
      <w:tr w:rsidR="00223737" w:rsidRPr="00E71B50" w:rsidTr="00E71B50">
        <w:tc>
          <w:tcPr>
            <w:tcW w:w="0" w:type="auto"/>
          </w:tcPr>
          <w:p w:rsidR="00223737" w:rsidRDefault="00223737" w:rsidP="00223737">
            <w:pPr>
              <w:jc w:val="center"/>
              <w:rPr>
                <w:rFonts w:ascii="Times New Roman" w:hAnsi="Times New Roman" w:cs="Times New Roman"/>
              </w:rPr>
            </w:pPr>
            <w:r>
              <w:rPr>
                <w:rFonts w:ascii="Times New Roman" w:hAnsi="Times New Roman" w:cs="Times New Roman"/>
              </w:rPr>
              <w:t>11.</w:t>
            </w:r>
          </w:p>
        </w:tc>
        <w:tc>
          <w:tcPr>
            <w:tcW w:w="1513" w:type="dxa"/>
          </w:tcPr>
          <w:p w:rsidR="00223737" w:rsidRDefault="00223737" w:rsidP="00223737">
            <w:pPr>
              <w:jc w:val="center"/>
              <w:rPr>
                <w:rFonts w:ascii="Times New Roman" w:hAnsi="Times New Roman" w:cs="Times New Roman"/>
              </w:rPr>
            </w:pPr>
            <w:r>
              <w:rPr>
                <w:rFonts w:ascii="Times New Roman" w:hAnsi="Times New Roman" w:cs="Times New Roman"/>
              </w:rPr>
              <w:t>Пирожков Артём</w:t>
            </w:r>
          </w:p>
        </w:tc>
        <w:tc>
          <w:tcPr>
            <w:tcW w:w="763" w:type="dxa"/>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4,6</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220</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620</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7</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52</w:t>
            </w:r>
          </w:p>
        </w:tc>
      </w:tr>
      <w:tr w:rsidR="00223737" w:rsidRPr="00E71B50" w:rsidTr="00E71B50">
        <w:tc>
          <w:tcPr>
            <w:tcW w:w="0" w:type="auto"/>
          </w:tcPr>
          <w:p w:rsidR="00223737" w:rsidRDefault="00223737" w:rsidP="00223737">
            <w:pPr>
              <w:jc w:val="center"/>
              <w:rPr>
                <w:rFonts w:ascii="Times New Roman" w:hAnsi="Times New Roman" w:cs="Times New Roman"/>
              </w:rPr>
            </w:pPr>
            <w:r>
              <w:rPr>
                <w:rFonts w:ascii="Times New Roman" w:hAnsi="Times New Roman" w:cs="Times New Roman"/>
              </w:rPr>
              <w:t>12.</w:t>
            </w:r>
          </w:p>
        </w:tc>
        <w:tc>
          <w:tcPr>
            <w:tcW w:w="1513" w:type="dxa"/>
          </w:tcPr>
          <w:p w:rsidR="00223737" w:rsidRDefault="00223737" w:rsidP="00223737">
            <w:pPr>
              <w:jc w:val="center"/>
              <w:rPr>
                <w:rFonts w:ascii="Times New Roman" w:hAnsi="Times New Roman" w:cs="Times New Roman"/>
              </w:rPr>
            </w:pPr>
            <w:r>
              <w:rPr>
                <w:rFonts w:ascii="Times New Roman" w:hAnsi="Times New Roman" w:cs="Times New Roman"/>
              </w:rPr>
              <w:t>Данилов Степан</w:t>
            </w:r>
          </w:p>
        </w:tc>
        <w:tc>
          <w:tcPr>
            <w:tcW w:w="763" w:type="dxa"/>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4,6</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220</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620</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7</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52</w:t>
            </w:r>
          </w:p>
        </w:tc>
      </w:tr>
      <w:tr w:rsidR="00223737" w:rsidRPr="00E71B50" w:rsidTr="00E71B50">
        <w:tc>
          <w:tcPr>
            <w:tcW w:w="0" w:type="auto"/>
          </w:tcPr>
          <w:p w:rsidR="00223737" w:rsidRDefault="00223737" w:rsidP="00223737">
            <w:pPr>
              <w:jc w:val="center"/>
              <w:rPr>
                <w:rFonts w:ascii="Times New Roman" w:hAnsi="Times New Roman" w:cs="Times New Roman"/>
              </w:rPr>
            </w:pPr>
            <w:r>
              <w:rPr>
                <w:rFonts w:ascii="Times New Roman" w:hAnsi="Times New Roman" w:cs="Times New Roman"/>
              </w:rPr>
              <w:t>13.</w:t>
            </w:r>
          </w:p>
        </w:tc>
        <w:tc>
          <w:tcPr>
            <w:tcW w:w="1513" w:type="dxa"/>
          </w:tcPr>
          <w:p w:rsidR="00223737" w:rsidRDefault="00223737" w:rsidP="00223737">
            <w:pPr>
              <w:jc w:val="center"/>
              <w:rPr>
                <w:rFonts w:ascii="Times New Roman" w:hAnsi="Times New Roman" w:cs="Times New Roman"/>
              </w:rPr>
            </w:pPr>
            <w:proofErr w:type="spellStart"/>
            <w:r>
              <w:rPr>
                <w:rFonts w:ascii="Times New Roman" w:hAnsi="Times New Roman" w:cs="Times New Roman"/>
              </w:rPr>
              <w:t>Шиляев</w:t>
            </w:r>
            <w:proofErr w:type="spellEnd"/>
            <w:r>
              <w:rPr>
                <w:rFonts w:ascii="Times New Roman" w:hAnsi="Times New Roman" w:cs="Times New Roman"/>
              </w:rPr>
              <w:t xml:space="preserve"> Владимир</w:t>
            </w:r>
          </w:p>
        </w:tc>
        <w:tc>
          <w:tcPr>
            <w:tcW w:w="763" w:type="dxa"/>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5,2</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175</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410</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4</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40</w:t>
            </w:r>
          </w:p>
        </w:tc>
      </w:tr>
      <w:tr w:rsidR="00223737" w:rsidRPr="00E71B50" w:rsidTr="00E71B50">
        <w:tc>
          <w:tcPr>
            <w:tcW w:w="0" w:type="auto"/>
          </w:tcPr>
          <w:p w:rsidR="00223737" w:rsidRDefault="00223737" w:rsidP="00223737">
            <w:pPr>
              <w:jc w:val="center"/>
              <w:rPr>
                <w:rFonts w:ascii="Times New Roman" w:hAnsi="Times New Roman" w:cs="Times New Roman"/>
              </w:rPr>
            </w:pPr>
            <w:r>
              <w:rPr>
                <w:rFonts w:ascii="Times New Roman" w:hAnsi="Times New Roman" w:cs="Times New Roman"/>
              </w:rPr>
              <w:t>14.</w:t>
            </w:r>
          </w:p>
        </w:tc>
        <w:tc>
          <w:tcPr>
            <w:tcW w:w="1513" w:type="dxa"/>
          </w:tcPr>
          <w:p w:rsidR="00223737" w:rsidRDefault="00223737" w:rsidP="00223737">
            <w:pPr>
              <w:jc w:val="center"/>
              <w:rPr>
                <w:rFonts w:ascii="Times New Roman" w:hAnsi="Times New Roman" w:cs="Times New Roman"/>
              </w:rPr>
            </w:pPr>
            <w:proofErr w:type="spellStart"/>
            <w:r>
              <w:rPr>
                <w:rFonts w:ascii="Times New Roman" w:hAnsi="Times New Roman" w:cs="Times New Roman"/>
              </w:rPr>
              <w:t>Шарипов</w:t>
            </w:r>
            <w:proofErr w:type="spellEnd"/>
            <w:r>
              <w:rPr>
                <w:rFonts w:ascii="Times New Roman" w:hAnsi="Times New Roman" w:cs="Times New Roman"/>
              </w:rPr>
              <w:t xml:space="preserve"> Данил</w:t>
            </w:r>
          </w:p>
        </w:tc>
        <w:tc>
          <w:tcPr>
            <w:tcW w:w="763" w:type="dxa"/>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4,4</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215</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630</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8</w:t>
            </w:r>
          </w:p>
        </w:tc>
        <w:tc>
          <w:tcPr>
            <w:tcW w:w="0" w:type="auto"/>
          </w:tcPr>
          <w:p w:rsidR="00223737" w:rsidRPr="00E71B50" w:rsidRDefault="00223737" w:rsidP="00223737">
            <w:pPr>
              <w:jc w:val="center"/>
              <w:rPr>
                <w:rFonts w:ascii="Times New Roman" w:hAnsi="Times New Roman" w:cs="Times New Roman"/>
              </w:rPr>
            </w:pPr>
            <w:r w:rsidRPr="00E71B50">
              <w:rPr>
                <w:rFonts w:ascii="Times New Roman" w:hAnsi="Times New Roman" w:cs="Times New Roman"/>
              </w:rPr>
              <w:t>55</w:t>
            </w:r>
          </w:p>
        </w:tc>
      </w:tr>
    </w:tbl>
    <w:p w:rsidR="00E71B50" w:rsidRDefault="00E71B50" w:rsidP="00E71B50">
      <w:pPr>
        <w:rPr>
          <w:rFonts w:ascii="Times New Roman" w:hAnsi="Times New Roman" w:cs="Times New Roman"/>
          <w:sz w:val="28"/>
          <w:szCs w:val="28"/>
        </w:rPr>
      </w:pPr>
    </w:p>
    <w:p w:rsidR="00E71B50" w:rsidRDefault="00E71B50" w:rsidP="00E71B50">
      <w:pPr>
        <w:spacing w:after="0"/>
        <w:jc w:val="center"/>
        <w:rPr>
          <w:rFonts w:ascii="Times New Roman" w:hAnsi="Times New Roman" w:cs="Times New Roman"/>
          <w:sz w:val="28"/>
          <w:szCs w:val="28"/>
        </w:rPr>
      </w:pPr>
      <w:r>
        <w:rPr>
          <w:rFonts w:ascii="Times New Roman" w:hAnsi="Times New Roman" w:cs="Times New Roman"/>
          <w:sz w:val="28"/>
          <w:szCs w:val="28"/>
        </w:rPr>
        <w:t xml:space="preserve">Результаты </w:t>
      </w:r>
      <w:proofErr w:type="gramStart"/>
      <w:r>
        <w:rPr>
          <w:rFonts w:ascii="Times New Roman" w:hAnsi="Times New Roman" w:cs="Times New Roman"/>
          <w:sz w:val="28"/>
          <w:szCs w:val="28"/>
        </w:rPr>
        <w:t>по физической подготовки</w:t>
      </w:r>
      <w:proofErr w:type="gramEnd"/>
      <w:r>
        <w:rPr>
          <w:rFonts w:ascii="Times New Roman" w:hAnsi="Times New Roman" w:cs="Times New Roman"/>
          <w:sz w:val="28"/>
          <w:szCs w:val="28"/>
        </w:rPr>
        <w:t xml:space="preserve"> за 20</w:t>
      </w:r>
      <w:r w:rsidR="00C1472F">
        <w:rPr>
          <w:rFonts w:ascii="Times New Roman" w:hAnsi="Times New Roman" w:cs="Times New Roman"/>
          <w:sz w:val="28"/>
          <w:szCs w:val="28"/>
        </w:rPr>
        <w:t>2</w:t>
      </w:r>
      <w:r w:rsidR="000A70E0">
        <w:rPr>
          <w:rFonts w:ascii="Times New Roman" w:hAnsi="Times New Roman" w:cs="Times New Roman"/>
          <w:sz w:val="28"/>
          <w:szCs w:val="28"/>
        </w:rPr>
        <w:t>3</w:t>
      </w:r>
      <w:r>
        <w:rPr>
          <w:rFonts w:ascii="Times New Roman" w:hAnsi="Times New Roman" w:cs="Times New Roman"/>
          <w:sz w:val="28"/>
          <w:szCs w:val="28"/>
        </w:rPr>
        <w:t xml:space="preserve"> год.</w:t>
      </w:r>
    </w:p>
    <w:p w:rsidR="00E71B50" w:rsidRDefault="00E71B50" w:rsidP="00E71B50">
      <w:pPr>
        <w:spacing w:after="0"/>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514"/>
        <w:gridCol w:w="1616"/>
        <w:gridCol w:w="732"/>
        <w:gridCol w:w="1225"/>
        <w:gridCol w:w="1515"/>
        <w:gridCol w:w="1723"/>
        <w:gridCol w:w="2020"/>
      </w:tblGrid>
      <w:tr w:rsidR="00E71B50" w:rsidRPr="00E71B50" w:rsidTr="009932DD">
        <w:tc>
          <w:tcPr>
            <w:tcW w:w="0" w:type="auto"/>
          </w:tcPr>
          <w:p w:rsidR="00E71B50" w:rsidRPr="00E71B50" w:rsidRDefault="00E71B50" w:rsidP="009932DD">
            <w:pPr>
              <w:jc w:val="center"/>
              <w:rPr>
                <w:rFonts w:ascii="Times New Roman" w:hAnsi="Times New Roman" w:cs="Times New Roman"/>
              </w:rPr>
            </w:pPr>
            <w:r w:rsidRPr="00E71B50">
              <w:rPr>
                <w:rFonts w:ascii="Times New Roman" w:hAnsi="Times New Roman" w:cs="Times New Roman"/>
              </w:rPr>
              <w:t xml:space="preserve">№ </w:t>
            </w:r>
          </w:p>
          <w:p w:rsidR="00E71B50" w:rsidRPr="00E71B50" w:rsidRDefault="00E71B50" w:rsidP="009932DD">
            <w:pPr>
              <w:jc w:val="center"/>
              <w:rPr>
                <w:rFonts w:ascii="Times New Roman" w:hAnsi="Times New Roman" w:cs="Times New Roman"/>
              </w:rPr>
            </w:pPr>
            <w:r w:rsidRPr="00E71B50">
              <w:rPr>
                <w:rFonts w:ascii="Times New Roman" w:hAnsi="Times New Roman" w:cs="Times New Roman"/>
              </w:rPr>
              <w:t>п/п</w:t>
            </w:r>
          </w:p>
        </w:tc>
        <w:tc>
          <w:tcPr>
            <w:tcW w:w="0" w:type="auto"/>
          </w:tcPr>
          <w:p w:rsidR="00E71B50" w:rsidRPr="00E71B50" w:rsidRDefault="00E71B50" w:rsidP="009932DD">
            <w:pPr>
              <w:jc w:val="center"/>
              <w:rPr>
                <w:rFonts w:ascii="Times New Roman" w:hAnsi="Times New Roman" w:cs="Times New Roman"/>
              </w:rPr>
            </w:pPr>
            <w:r w:rsidRPr="00E71B50">
              <w:rPr>
                <w:rFonts w:ascii="Times New Roman" w:hAnsi="Times New Roman" w:cs="Times New Roman"/>
              </w:rPr>
              <w:t>Ф.И.</w:t>
            </w:r>
          </w:p>
        </w:tc>
        <w:tc>
          <w:tcPr>
            <w:tcW w:w="0" w:type="auto"/>
          </w:tcPr>
          <w:p w:rsidR="00E71B50" w:rsidRPr="00E71B50" w:rsidRDefault="00E71B50" w:rsidP="009932DD">
            <w:pPr>
              <w:jc w:val="center"/>
              <w:rPr>
                <w:rFonts w:ascii="Times New Roman" w:hAnsi="Times New Roman" w:cs="Times New Roman"/>
              </w:rPr>
            </w:pPr>
            <w:r w:rsidRPr="00E71B50">
              <w:rPr>
                <w:rFonts w:ascii="Times New Roman" w:hAnsi="Times New Roman" w:cs="Times New Roman"/>
              </w:rPr>
              <w:t xml:space="preserve">Бег </w:t>
            </w:r>
          </w:p>
          <w:p w:rsidR="00E71B50" w:rsidRPr="00E71B50" w:rsidRDefault="00E71B50" w:rsidP="009932DD">
            <w:pPr>
              <w:jc w:val="center"/>
              <w:rPr>
                <w:rFonts w:ascii="Times New Roman" w:hAnsi="Times New Roman" w:cs="Times New Roman"/>
              </w:rPr>
            </w:pPr>
            <w:r w:rsidRPr="00E71B50">
              <w:rPr>
                <w:rFonts w:ascii="Times New Roman" w:hAnsi="Times New Roman" w:cs="Times New Roman"/>
              </w:rPr>
              <w:t>30м. (с)</w:t>
            </w:r>
          </w:p>
        </w:tc>
        <w:tc>
          <w:tcPr>
            <w:tcW w:w="0" w:type="auto"/>
          </w:tcPr>
          <w:p w:rsidR="00E71B50" w:rsidRPr="00E71B50" w:rsidRDefault="00E71B50" w:rsidP="009932DD">
            <w:pPr>
              <w:jc w:val="center"/>
              <w:rPr>
                <w:rFonts w:ascii="Times New Roman" w:hAnsi="Times New Roman" w:cs="Times New Roman"/>
              </w:rPr>
            </w:pPr>
            <w:r w:rsidRPr="00E71B50">
              <w:rPr>
                <w:rFonts w:ascii="Times New Roman" w:hAnsi="Times New Roman" w:cs="Times New Roman"/>
              </w:rPr>
              <w:t>Длина с места (см.)</w:t>
            </w:r>
          </w:p>
        </w:tc>
        <w:tc>
          <w:tcPr>
            <w:tcW w:w="0" w:type="auto"/>
          </w:tcPr>
          <w:p w:rsidR="00E71B50" w:rsidRPr="00E71B50" w:rsidRDefault="00E71B50" w:rsidP="009932DD">
            <w:pPr>
              <w:jc w:val="center"/>
              <w:rPr>
                <w:rFonts w:ascii="Times New Roman" w:hAnsi="Times New Roman" w:cs="Times New Roman"/>
              </w:rPr>
            </w:pPr>
            <w:r w:rsidRPr="00E71B50">
              <w:rPr>
                <w:rFonts w:ascii="Times New Roman" w:hAnsi="Times New Roman" w:cs="Times New Roman"/>
              </w:rPr>
              <w:t>Метание мяча 2 кг. (см)</w:t>
            </w:r>
          </w:p>
        </w:tc>
        <w:tc>
          <w:tcPr>
            <w:tcW w:w="0" w:type="auto"/>
          </w:tcPr>
          <w:p w:rsidR="00E71B50" w:rsidRPr="00E71B50" w:rsidRDefault="00E71B50" w:rsidP="009932DD">
            <w:pPr>
              <w:jc w:val="center"/>
              <w:rPr>
                <w:rFonts w:ascii="Times New Roman" w:hAnsi="Times New Roman" w:cs="Times New Roman"/>
              </w:rPr>
            </w:pPr>
            <w:r w:rsidRPr="00E71B50">
              <w:rPr>
                <w:rFonts w:ascii="Times New Roman" w:hAnsi="Times New Roman" w:cs="Times New Roman"/>
              </w:rPr>
              <w:t>Подтягивание (раз.)</w:t>
            </w:r>
          </w:p>
        </w:tc>
        <w:tc>
          <w:tcPr>
            <w:tcW w:w="0" w:type="auto"/>
          </w:tcPr>
          <w:p w:rsidR="00E71B50" w:rsidRPr="00E71B50" w:rsidRDefault="00E71B50" w:rsidP="009932DD">
            <w:pPr>
              <w:jc w:val="center"/>
              <w:rPr>
                <w:rFonts w:ascii="Times New Roman" w:hAnsi="Times New Roman" w:cs="Times New Roman"/>
              </w:rPr>
            </w:pPr>
            <w:r w:rsidRPr="00E71B50">
              <w:rPr>
                <w:rFonts w:ascii="Times New Roman" w:hAnsi="Times New Roman" w:cs="Times New Roman"/>
              </w:rPr>
              <w:t>Вертикальный прыжок (см.)</w:t>
            </w:r>
          </w:p>
        </w:tc>
      </w:tr>
      <w:tr w:rsidR="00342087" w:rsidRPr="00E71B50" w:rsidTr="009932DD">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1.</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 xml:space="preserve">Михеев Константин </w:t>
            </w:r>
          </w:p>
        </w:tc>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4,</w:t>
            </w:r>
            <w:r>
              <w:rPr>
                <w:rFonts w:ascii="Times New Roman" w:hAnsi="Times New Roman" w:cs="Times New Roman"/>
              </w:rPr>
              <w:t>0</w:t>
            </w:r>
          </w:p>
        </w:tc>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2</w:t>
            </w:r>
            <w:r>
              <w:rPr>
                <w:rFonts w:ascii="Times New Roman" w:hAnsi="Times New Roman" w:cs="Times New Roman"/>
              </w:rPr>
              <w:t>8</w:t>
            </w:r>
            <w:r w:rsidRPr="00E71B50">
              <w:rPr>
                <w:rFonts w:ascii="Times New Roman" w:hAnsi="Times New Roman" w:cs="Times New Roman"/>
              </w:rPr>
              <w:t>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900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14</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90</w:t>
            </w:r>
          </w:p>
        </w:tc>
      </w:tr>
      <w:tr w:rsidR="00342087" w:rsidRPr="00E71B50" w:rsidTr="009932DD">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2.</w:t>
            </w:r>
          </w:p>
        </w:tc>
        <w:tc>
          <w:tcPr>
            <w:tcW w:w="0" w:type="auto"/>
          </w:tcPr>
          <w:p w:rsidR="00342087" w:rsidRPr="00E71B50" w:rsidRDefault="00342087" w:rsidP="00342087">
            <w:pPr>
              <w:jc w:val="center"/>
              <w:rPr>
                <w:rFonts w:ascii="Times New Roman" w:hAnsi="Times New Roman" w:cs="Times New Roman"/>
              </w:rPr>
            </w:pPr>
            <w:proofErr w:type="spellStart"/>
            <w:r>
              <w:rPr>
                <w:rFonts w:ascii="Times New Roman" w:hAnsi="Times New Roman" w:cs="Times New Roman"/>
              </w:rPr>
              <w:t>Шабуров</w:t>
            </w:r>
            <w:proofErr w:type="spellEnd"/>
            <w:r>
              <w:rPr>
                <w:rFonts w:ascii="Times New Roman" w:hAnsi="Times New Roman" w:cs="Times New Roman"/>
              </w:rPr>
              <w:t xml:space="preserve"> Матвей</w:t>
            </w:r>
          </w:p>
        </w:tc>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4,</w:t>
            </w:r>
            <w:r>
              <w:rPr>
                <w:rFonts w:ascii="Times New Roman" w:hAnsi="Times New Roman" w:cs="Times New Roman"/>
              </w:rPr>
              <w:t>2</w:t>
            </w:r>
          </w:p>
        </w:tc>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2</w:t>
            </w:r>
            <w:r>
              <w:rPr>
                <w:rFonts w:ascii="Times New Roman" w:hAnsi="Times New Roman" w:cs="Times New Roman"/>
              </w:rPr>
              <w:t>5</w:t>
            </w:r>
            <w:r w:rsidRPr="00E71B50">
              <w:rPr>
                <w:rFonts w:ascii="Times New Roman" w:hAnsi="Times New Roman" w:cs="Times New Roman"/>
              </w:rPr>
              <w:t>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750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12</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81</w:t>
            </w:r>
          </w:p>
        </w:tc>
      </w:tr>
      <w:tr w:rsidR="00342087" w:rsidRPr="00E71B50" w:rsidTr="009932DD">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3.</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 xml:space="preserve">Беляев Егор </w:t>
            </w:r>
          </w:p>
        </w:tc>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4,</w:t>
            </w:r>
            <w:r>
              <w:rPr>
                <w:rFonts w:ascii="Times New Roman" w:hAnsi="Times New Roman" w:cs="Times New Roman"/>
              </w:rPr>
              <w:t>3</w:t>
            </w:r>
          </w:p>
        </w:tc>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2</w:t>
            </w:r>
            <w:r>
              <w:rPr>
                <w:rFonts w:ascii="Times New Roman" w:hAnsi="Times New Roman" w:cs="Times New Roman"/>
              </w:rPr>
              <w:t>60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720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16</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85</w:t>
            </w:r>
          </w:p>
        </w:tc>
      </w:tr>
      <w:tr w:rsidR="00342087" w:rsidRPr="00E71B50" w:rsidTr="009932DD">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4.</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Кустов Глеб</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3,9</w:t>
            </w:r>
          </w:p>
        </w:tc>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2</w:t>
            </w:r>
            <w:r>
              <w:rPr>
                <w:rFonts w:ascii="Times New Roman" w:hAnsi="Times New Roman" w:cs="Times New Roman"/>
              </w:rPr>
              <w:t>76</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750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27</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87</w:t>
            </w:r>
          </w:p>
        </w:tc>
      </w:tr>
      <w:tr w:rsidR="00342087" w:rsidRPr="00E71B50" w:rsidTr="009932DD">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5.</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Подольский Кирилл</w:t>
            </w:r>
          </w:p>
        </w:tc>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4,</w:t>
            </w:r>
            <w:r>
              <w:rPr>
                <w:rFonts w:ascii="Times New Roman" w:hAnsi="Times New Roman" w:cs="Times New Roman"/>
              </w:rPr>
              <w:t>3</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255</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870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23</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80</w:t>
            </w:r>
          </w:p>
        </w:tc>
      </w:tr>
      <w:tr w:rsidR="00342087" w:rsidRPr="00E71B50" w:rsidTr="009932DD">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6.</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 xml:space="preserve">Полянский Илья </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4,2</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260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810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15</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85</w:t>
            </w:r>
          </w:p>
        </w:tc>
      </w:tr>
      <w:tr w:rsidR="00342087" w:rsidRPr="00E71B50" w:rsidTr="009932DD">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7.</w:t>
            </w:r>
          </w:p>
        </w:tc>
        <w:tc>
          <w:tcPr>
            <w:tcW w:w="0" w:type="auto"/>
          </w:tcPr>
          <w:p w:rsidR="00342087" w:rsidRPr="00E71B50" w:rsidRDefault="00342087" w:rsidP="00342087">
            <w:pPr>
              <w:jc w:val="center"/>
              <w:rPr>
                <w:rFonts w:ascii="Times New Roman" w:hAnsi="Times New Roman" w:cs="Times New Roman"/>
              </w:rPr>
            </w:pPr>
            <w:proofErr w:type="spellStart"/>
            <w:r>
              <w:rPr>
                <w:rFonts w:ascii="Times New Roman" w:hAnsi="Times New Roman" w:cs="Times New Roman"/>
              </w:rPr>
              <w:t>Рычков</w:t>
            </w:r>
            <w:proofErr w:type="spellEnd"/>
            <w:r>
              <w:rPr>
                <w:rFonts w:ascii="Times New Roman" w:hAnsi="Times New Roman" w:cs="Times New Roman"/>
              </w:rPr>
              <w:t xml:space="preserve"> Иван</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4,0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265</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820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17</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82</w:t>
            </w:r>
          </w:p>
        </w:tc>
      </w:tr>
      <w:tr w:rsidR="00342087" w:rsidRPr="00E71B50" w:rsidTr="009932DD">
        <w:tc>
          <w:tcPr>
            <w:tcW w:w="0" w:type="auto"/>
          </w:tcPr>
          <w:p w:rsidR="00342087" w:rsidRPr="00E71B50" w:rsidRDefault="00342087" w:rsidP="00342087">
            <w:pPr>
              <w:jc w:val="center"/>
              <w:rPr>
                <w:rFonts w:ascii="Times New Roman" w:hAnsi="Times New Roman" w:cs="Times New Roman"/>
              </w:rPr>
            </w:pPr>
            <w:r w:rsidRPr="00E71B50">
              <w:rPr>
                <w:rFonts w:ascii="Times New Roman" w:hAnsi="Times New Roman" w:cs="Times New Roman"/>
              </w:rPr>
              <w:t>8.</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Зайцев Никита</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4,1</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255</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830</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15</w:t>
            </w:r>
          </w:p>
        </w:tc>
        <w:tc>
          <w:tcPr>
            <w:tcW w:w="0" w:type="auto"/>
          </w:tcPr>
          <w:p w:rsidR="00342087" w:rsidRPr="00E71B50" w:rsidRDefault="00342087" w:rsidP="00342087">
            <w:pPr>
              <w:jc w:val="center"/>
              <w:rPr>
                <w:rFonts w:ascii="Times New Roman" w:hAnsi="Times New Roman" w:cs="Times New Roman"/>
              </w:rPr>
            </w:pPr>
            <w:r>
              <w:rPr>
                <w:rFonts w:ascii="Times New Roman" w:hAnsi="Times New Roman" w:cs="Times New Roman"/>
              </w:rPr>
              <w:t>88</w:t>
            </w:r>
          </w:p>
        </w:tc>
      </w:tr>
      <w:tr w:rsidR="00964905" w:rsidRPr="00E71B50" w:rsidTr="009932DD">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lastRenderedPageBreak/>
              <w:t>9.</w:t>
            </w:r>
          </w:p>
        </w:tc>
        <w:tc>
          <w:tcPr>
            <w:tcW w:w="0" w:type="auto"/>
          </w:tcPr>
          <w:p w:rsidR="00964905" w:rsidRDefault="00964905" w:rsidP="00964905">
            <w:pPr>
              <w:jc w:val="center"/>
              <w:rPr>
                <w:rFonts w:ascii="Times New Roman" w:hAnsi="Times New Roman" w:cs="Times New Roman"/>
              </w:rPr>
            </w:pPr>
            <w:r>
              <w:rPr>
                <w:rFonts w:ascii="Times New Roman" w:hAnsi="Times New Roman" w:cs="Times New Roman"/>
              </w:rPr>
              <w:t>Мешков Фёдор</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4,1</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255</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830</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15</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88</w:t>
            </w:r>
          </w:p>
        </w:tc>
      </w:tr>
      <w:tr w:rsidR="00964905" w:rsidRPr="00E71B50" w:rsidTr="009932DD">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Default="00964905" w:rsidP="00964905">
            <w:pPr>
              <w:jc w:val="center"/>
              <w:rPr>
                <w:rFonts w:ascii="Times New Roman" w:hAnsi="Times New Roman" w:cs="Times New Roman"/>
              </w:rPr>
            </w:pPr>
            <w:proofErr w:type="spellStart"/>
            <w:r>
              <w:rPr>
                <w:rFonts w:ascii="Times New Roman" w:hAnsi="Times New Roman" w:cs="Times New Roman"/>
              </w:rPr>
              <w:t>Катюхин</w:t>
            </w:r>
            <w:proofErr w:type="spellEnd"/>
            <w:r>
              <w:rPr>
                <w:rFonts w:ascii="Times New Roman" w:hAnsi="Times New Roman" w:cs="Times New Roman"/>
              </w:rPr>
              <w:t xml:space="preserve"> Тимофей</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4,2</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260</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810</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15</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85</w:t>
            </w:r>
          </w:p>
        </w:tc>
      </w:tr>
      <w:tr w:rsidR="00964905" w:rsidRPr="00E71B50" w:rsidTr="009932DD">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11.</w:t>
            </w:r>
          </w:p>
        </w:tc>
        <w:tc>
          <w:tcPr>
            <w:tcW w:w="0" w:type="auto"/>
          </w:tcPr>
          <w:p w:rsidR="00964905" w:rsidRDefault="00964905" w:rsidP="00964905">
            <w:pPr>
              <w:jc w:val="center"/>
              <w:rPr>
                <w:rFonts w:ascii="Times New Roman" w:hAnsi="Times New Roman" w:cs="Times New Roman"/>
              </w:rPr>
            </w:pPr>
            <w:r>
              <w:rPr>
                <w:rFonts w:ascii="Times New Roman" w:hAnsi="Times New Roman" w:cs="Times New Roman"/>
              </w:rPr>
              <w:t>Пирожков Артём</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4,1</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255</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830</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15</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88</w:t>
            </w:r>
          </w:p>
        </w:tc>
      </w:tr>
      <w:tr w:rsidR="00964905" w:rsidRPr="00E71B50" w:rsidTr="009932DD">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12.</w:t>
            </w:r>
          </w:p>
        </w:tc>
        <w:tc>
          <w:tcPr>
            <w:tcW w:w="0" w:type="auto"/>
          </w:tcPr>
          <w:p w:rsidR="00964905" w:rsidRDefault="00964905" w:rsidP="00964905">
            <w:pPr>
              <w:jc w:val="center"/>
              <w:rPr>
                <w:rFonts w:ascii="Times New Roman" w:hAnsi="Times New Roman" w:cs="Times New Roman"/>
              </w:rPr>
            </w:pPr>
            <w:r>
              <w:rPr>
                <w:rFonts w:ascii="Times New Roman" w:hAnsi="Times New Roman" w:cs="Times New Roman"/>
              </w:rPr>
              <w:t>Данилов Степан</w:t>
            </w:r>
          </w:p>
        </w:tc>
        <w:tc>
          <w:tcPr>
            <w:tcW w:w="0" w:type="auto"/>
          </w:tcPr>
          <w:p w:rsidR="00964905" w:rsidRPr="00E71B50" w:rsidRDefault="00964905" w:rsidP="00964905">
            <w:pPr>
              <w:jc w:val="center"/>
              <w:rPr>
                <w:rFonts w:ascii="Times New Roman" w:hAnsi="Times New Roman" w:cs="Times New Roman"/>
              </w:rPr>
            </w:pPr>
            <w:r w:rsidRPr="00E71B50">
              <w:rPr>
                <w:rFonts w:ascii="Times New Roman" w:hAnsi="Times New Roman" w:cs="Times New Roman"/>
              </w:rPr>
              <w:t>4,</w:t>
            </w:r>
            <w:r>
              <w:rPr>
                <w:rFonts w:ascii="Times New Roman" w:hAnsi="Times New Roman" w:cs="Times New Roman"/>
              </w:rPr>
              <w:t>3</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255</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870</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23</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80</w:t>
            </w:r>
          </w:p>
        </w:tc>
      </w:tr>
      <w:tr w:rsidR="00964905" w:rsidRPr="00E71B50" w:rsidTr="009932DD">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13.</w:t>
            </w:r>
          </w:p>
        </w:tc>
        <w:tc>
          <w:tcPr>
            <w:tcW w:w="0" w:type="auto"/>
          </w:tcPr>
          <w:p w:rsidR="00964905" w:rsidRDefault="00964905" w:rsidP="00964905">
            <w:pPr>
              <w:jc w:val="center"/>
              <w:rPr>
                <w:rFonts w:ascii="Times New Roman" w:hAnsi="Times New Roman" w:cs="Times New Roman"/>
              </w:rPr>
            </w:pPr>
            <w:proofErr w:type="spellStart"/>
            <w:r>
              <w:rPr>
                <w:rFonts w:ascii="Times New Roman" w:hAnsi="Times New Roman" w:cs="Times New Roman"/>
              </w:rPr>
              <w:t>Шиляев</w:t>
            </w:r>
            <w:proofErr w:type="spellEnd"/>
            <w:r>
              <w:rPr>
                <w:rFonts w:ascii="Times New Roman" w:hAnsi="Times New Roman" w:cs="Times New Roman"/>
              </w:rPr>
              <w:t xml:space="preserve"> Владимир</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4,2</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260</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810</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15</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85</w:t>
            </w:r>
          </w:p>
        </w:tc>
      </w:tr>
      <w:tr w:rsidR="00964905" w:rsidRPr="00E71B50" w:rsidTr="009932DD">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14.</w:t>
            </w:r>
          </w:p>
        </w:tc>
        <w:tc>
          <w:tcPr>
            <w:tcW w:w="0" w:type="auto"/>
          </w:tcPr>
          <w:p w:rsidR="00964905" w:rsidRDefault="00964905" w:rsidP="00964905">
            <w:pPr>
              <w:jc w:val="center"/>
              <w:rPr>
                <w:rFonts w:ascii="Times New Roman" w:hAnsi="Times New Roman" w:cs="Times New Roman"/>
              </w:rPr>
            </w:pPr>
            <w:proofErr w:type="spellStart"/>
            <w:r>
              <w:rPr>
                <w:rFonts w:ascii="Times New Roman" w:hAnsi="Times New Roman" w:cs="Times New Roman"/>
              </w:rPr>
              <w:t>Шарипов</w:t>
            </w:r>
            <w:proofErr w:type="spellEnd"/>
            <w:r>
              <w:rPr>
                <w:rFonts w:ascii="Times New Roman" w:hAnsi="Times New Roman" w:cs="Times New Roman"/>
              </w:rPr>
              <w:t xml:space="preserve"> Данил</w:t>
            </w:r>
          </w:p>
        </w:tc>
        <w:tc>
          <w:tcPr>
            <w:tcW w:w="0" w:type="auto"/>
          </w:tcPr>
          <w:p w:rsidR="00964905" w:rsidRPr="00E71B50" w:rsidRDefault="00964905" w:rsidP="00964905">
            <w:pPr>
              <w:jc w:val="center"/>
              <w:rPr>
                <w:rFonts w:ascii="Times New Roman" w:hAnsi="Times New Roman" w:cs="Times New Roman"/>
              </w:rPr>
            </w:pPr>
            <w:r w:rsidRPr="00E71B50">
              <w:rPr>
                <w:rFonts w:ascii="Times New Roman" w:hAnsi="Times New Roman" w:cs="Times New Roman"/>
              </w:rPr>
              <w:t>4,</w:t>
            </w:r>
            <w:r>
              <w:rPr>
                <w:rFonts w:ascii="Times New Roman" w:hAnsi="Times New Roman" w:cs="Times New Roman"/>
              </w:rPr>
              <w:t>3</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255</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870</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23</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80</w:t>
            </w:r>
          </w:p>
        </w:tc>
      </w:tr>
    </w:tbl>
    <w:p w:rsidR="00C1472F" w:rsidRDefault="00C1472F" w:rsidP="00FD42E2">
      <w:pPr>
        <w:rPr>
          <w:rFonts w:ascii="Times New Roman" w:hAnsi="Times New Roman" w:cs="Times New Roman"/>
          <w:sz w:val="28"/>
          <w:szCs w:val="28"/>
        </w:rPr>
      </w:pPr>
    </w:p>
    <w:p w:rsidR="00FD42E2" w:rsidRDefault="00FD42E2" w:rsidP="00FD42E2">
      <w:pPr>
        <w:rPr>
          <w:rFonts w:ascii="Times New Roman" w:hAnsi="Times New Roman" w:cs="Times New Roman"/>
          <w:sz w:val="28"/>
          <w:szCs w:val="28"/>
        </w:rPr>
      </w:pPr>
    </w:p>
    <w:p w:rsidR="00FD42E2" w:rsidRDefault="00FD42E2" w:rsidP="00FD42E2">
      <w:pPr>
        <w:rPr>
          <w:rFonts w:ascii="Times New Roman" w:hAnsi="Times New Roman" w:cs="Times New Roman"/>
          <w:sz w:val="28"/>
          <w:szCs w:val="28"/>
        </w:rPr>
      </w:pPr>
    </w:p>
    <w:p w:rsidR="000A70E0" w:rsidRDefault="000A70E0" w:rsidP="00FD42E2">
      <w:pPr>
        <w:rPr>
          <w:rFonts w:ascii="Times New Roman" w:hAnsi="Times New Roman" w:cs="Times New Roman"/>
          <w:sz w:val="28"/>
          <w:szCs w:val="28"/>
        </w:rPr>
      </w:pPr>
    </w:p>
    <w:p w:rsidR="000A70E0" w:rsidRDefault="000A70E0"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964905" w:rsidRDefault="00964905" w:rsidP="00FD42E2">
      <w:pPr>
        <w:rPr>
          <w:rFonts w:ascii="Times New Roman" w:hAnsi="Times New Roman" w:cs="Times New Roman"/>
          <w:sz w:val="28"/>
          <w:szCs w:val="28"/>
        </w:rPr>
      </w:pPr>
    </w:p>
    <w:p w:rsidR="003B0E84" w:rsidRDefault="003B0E84" w:rsidP="00393C5E">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3B0E84" w:rsidRDefault="003B0E84" w:rsidP="003B0E84">
      <w:pPr>
        <w:spacing w:after="0"/>
        <w:jc w:val="center"/>
        <w:rPr>
          <w:rFonts w:ascii="Times New Roman" w:hAnsi="Times New Roman" w:cs="Times New Roman"/>
          <w:sz w:val="28"/>
          <w:szCs w:val="28"/>
        </w:rPr>
      </w:pPr>
      <w:r>
        <w:rPr>
          <w:rFonts w:ascii="Times New Roman" w:hAnsi="Times New Roman" w:cs="Times New Roman"/>
          <w:sz w:val="28"/>
          <w:szCs w:val="28"/>
        </w:rPr>
        <w:t xml:space="preserve">Результаты </w:t>
      </w:r>
      <w:proofErr w:type="gramStart"/>
      <w:r>
        <w:rPr>
          <w:rFonts w:ascii="Times New Roman" w:hAnsi="Times New Roman" w:cs="Times New Roman"/>
          <w:sz w:val="28"/>
          <w:szCs w:val="28"/>
        </w:rPr>
        <w:t xml:space="preserve">по </w:t>
      </w:r>
      <w:r w:rsidR="00F6559F">
        <w:rPr>
          <w:rFonts w:ascii="Times New Roman" w:hAnsi="Times New Roman" w:cs="Times New Roman"/>
          <w:sz w:val="28"/>
          <w:szCs w:val="28"/>
        </w:rPr>
        <w:t>технической</w:t>
      </w:r>
      <w:r>
        <w:rPr>
          <w:rFonts w:ascii="Times New Roman" w:hAnsi="Times New Roman" w:cs="Times New Roman"/>
          <w:sz w:val="28"/>
          <w:szCs w:val="28"/>
        </w:rPr>
        <w:t xml:space="preserve"> подготовки</w:t>
      </w:r>
      <w:proofErr w:type="gramEnd"/>
      <w:r>
        <w:rPr>
          <w:rFonts w:ascii="Times New Roman" w:hAnsi="Times New Roman" w:cs="Times New Roman"/>
          <w:sz w:val="28"/>
          <w:szCs w:val="28"/>
        </w:rPr>
        <w:t xml:space="preserve"> за 20</w:t>
      </w:r>
      <w:r w:rsidR="00964905">
        <w:rPr>
          <w:rFonts w:ascii="Times New Roman" w:hAnsi="Times New Roman" w:cs="Times New Roman"/>
          <w:sz w:val="28"/>
          <w:szCs w:val="28"/>
        </w:rPr>
        <w:t>20</w:t>
      </w:r>
      <w:r>
        <w:rPr>
          <w:rFonts w:ascii="Times New Roman" w:hAnsi="Times New Roman" w:cs="Times New Roman"/>
          <w:sz w:val="28"/>
          <w:szCs w:val="28"/>
        </w:rPr>
        <w:t xml:space="preserve"> год.</w:t>
      </w:r>
    </w:p>
    <w:p w:rsidR="003B0E84" w:rsidRDefault="003B0E84" w:rsidP="003B0E84">
      <w:pPr>
        <w:spacing w:after="0"/>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513"/>
        <w:gridCol w:w="1594"/>
        <w:gridCol w:w="1942"/>
        <w:gridCol w:w="1912"/>
        <w:gridCol w:w="1284"/>
        <w:gridCol w:w="2100"/>
      </w:tblGrid>
      <w:tr w:rsidR="00F6559F" w:rsidRPr="00F6559F" w:rsidTr="009932DD">
        <w:tc>
          <w:tcPr>
            <w:tcW w:w="0" w:type="auto"/>
          </w:tcPr>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 xml:space="preserve">№ </w:t>
            </w:r>
          </w:p>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п/п</w:t>
            </w:r>
          </w:p>
        </w:tc>
        <w:tc>
          <w:tcPr>
            <w:tcW w:w="0" w:type="auto"/>
          </w:tcPr>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Ф.И.</w:t>
            </w:r>
          </w:p>
        </w:tc>
        <w:tc>
          <w:tcPr>
            <w:tcW w:w="0" w:type="auto"/>
          </w:tcPr>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Передача мяча сверху (из 20 попыток)</w:t>
            </w:r>
          </w:p>
        </w:tc>
        <w:tc>
          <w:tcPr>
            <w:tcW w:w="0" w:type="auto"/>
          </w:tcPr>
          <w:p w:rsidR="00F6559F" w:rsidRPr="00F6559F" w:rsidRDefault="00F6559F" w:rsidP="00F6559F">
            <w:pPr>
              <w:jc w:val="center"/>
              <w:rPr>
                <w:rFonts w:ascii="Times New Roman" w:hAnsi="Times New Roman" w:cs="Times New Roman"/>
              </w:rPr>
            </w:pPr>
            <w:r w:rsidRPr="00F6559F">
              <w:rPr>
                <w:rFonts w:ascii="Times New Roman" w:hAnsi="Times New Roman" w:cs="Times New Roman"/>
              </w:rPr>
              <w:t>Передача мяча снизу (из 20 попыток)</w:t>
            </w:r>
          </w:p>
        </w:tc>
        <w:tc>
          <w:tcPr>
            <w:tcW w:w="0" w:type="auto"/>
          </w:tcPr>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 xml:space="preserve">Подача </w:t>
            </w:r>
          </w:p>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(из 10 попыток)</w:t>
            </w:r>
          </w:p>
        </w:tc>
        <w:tc>
          <w:tcPr>
            <w:tcW w:w="0" w:type="auto"/>
          </w:tcPr>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Нападающий удар (их 10 попыток)</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 xml:space="preserve">Михеев Константин </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15</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14</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7</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6</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2.</w:t>
            </w:r>
          </w:p>
        </w:tc>
        <w:tc>
          <w:tcPr>
            <w:tcW w:w="0" w:type="auto"/>
          </w:tcPr>
          <w:p w:rsidR="00964905" w:rsidRPr="00E71B50" w:rsidRDefault="00964905" w:rsidP="00964905">
            <w:pPr>
              <w:jc w:val="center"/>
              <w:rPr>
                <w:rFonts w:ascii="Times New Roman" w:hAnsi="Times New Roman" w:cs="Times New Roman"/>
              </w:rPr>
            </w:pPr>
            <w:proofErr w:type="spellStart"/>
            <w:r>
              <w:rPr>
                <w:rFonts w:ascii="Times New Roman" w:hAnsi="Times New Roman" w:cs="Times New Roman"/>
              </w:rPr>
              <w:t>Шабуров</w:t>
            </w:r>
            <w:proofErr w:type="spellEnd"/>
            <w:r>
              <w:rPr>
                <w:rFonts w:ascii="Times New Roman" w:hAnsi="Times New Roman" w:cs="Times New Roman"/>
              </w:rPr>
              <w:t xml:space="preserve"> Матвей</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16</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14</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6</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3.</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 xml:space="preserve">Беляев Егор </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14</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13</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6</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Кустов Глеб</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Подольский Кирилл</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11</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11</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6</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6.</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 xml:space="preserve">Полянский Илья </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12</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6</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7.</w:t>
            </w:r>
          </w:p>
        </w:tc>
        <w:tc>
          <w:tcPr>
            <w:tcW w:w="0" w:type="auto"/>
          </w:tcPr>
          <w:p w:rsidR="00964905" w:rsidRPr="00E71B50" w:rsidRDefault="00964905" w:rsidP="00964905">
            <w:pPr>
              <w:jc w:val="center"/>
              <w:rPr>
                <w:rFonts w:ascii="Times New Roman" w:hAnsi="Times New Roman" w:cs="Times New Roman"/>
              </w:rPr>
            </w:pPr>
            <w:proofErr w:type="spellStart"/>
            <w:r>
              <w:rPr>
                <w:rFonts w:ascii="Times New Roman" w:hAnsi="Times New Roman" w:cs="Times New Roman"/>
              </w:rPr>
              <w:t>Рычков</w:t>
            </w:r>
            <w:proofErr w:type="spellEnd"/>
            <w:r>
              <w:rPr>
                <w:rFonts w:ascii="Times New Roman" w:hAnsi="Times New Roman" w:cs="Times New Roman"/>
              </w:rPr>
              <w:t xml:space="preserve"> Иван</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8.</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Зайцев Никита</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12</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r>
              <w:rPr>
                <w:rFonts w:ascii="Times New Roman" w:hAnsi="Times New Roman" w:cs="Times New Roman"/>
              </w:rPr>
              <w:t>Мешков Фёдор</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proofErr w:type="spellStart"/>
            <w:r>
              <w:rPr>
                <w:rFonts w:ascii="Times New Roman" w:hAnsi="Times New Roman" w:cs="Times New Roman"/>
              </w:rPr>
              <w:t>Катюхин</w:t>
            </w:r>
            <w:proofErr w:type="spellEnd"/>
            <w:r>
              <w:rPr>
                <w:rFonts w:ascii="Times New Roman" w:hAnsi="Times New Roman" w:cs="Times New Roman"/>
              </w:rPr>
              <w:t xml:space="preserve"> Тимофей</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r>
              <w:rPr>
                <w:rFonts w:ascii="Times New Roman" w:hAnsi="Times New Roman" w:cs="Times New Roman"/>
              </w:rPr>
              <w:t>Пирожков Артём</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r>
              <w:rPr>
                <w:rFonts w:ascii="Times New Roman" w:hAnsi="Times New Roman" w:cs="Times New Roman"/>
              </w:rPr>
              <w:t>Данилов Степан</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proofErr w:type="spellStart"/>
            <w:r>
              <w:rPr>
                <w:rFonts w:ascii="Times New Roman" w:hAnsi="Times New Roman" w:cs="Times New Roman"/>
              </w:rPr>
              <w:t>Шиляев</w:t>
            </w:r>
            <w:proofErr w:type="spellEnd"/>
            <w:r>
              <w:rPr>
                <w:rFonts w:ascii="Times New Roman" w:hAnsi="Times New Roman" w:cs="Times New Roman"/>
              </w:rPr>
              <w:t xml:space="preserve"> Владимир</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proofErr w:type="spellStart"/>
            <w:r>
              <w:rPr>
                <w:rFonts w:ascii="Times New Roman" w:hAnsi="Times New Roman" w:cs="Times New Roman"/>
              </w:rPr>
              <w:t>Шарипов</w:t>
            </w:r>
            <w:proofErr w:type="spellEnd"/>
            <w:r>
              <w:rPr>
                <w:rFonts w:ascii="Times New Roman" w:hAnsi="Times New Roman" w:cs="Times New Roman"/>
              </w:rPr>
              <w:t xml:space="preserve"> Данил</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r>
    </w:tbl>
    <w:p w:rsidR="00F6559F" w:rsidRDefault="00F6559F" w:rsidP="003B0E84">
      <w:pPr>
        <w:jc w:val="center"/>
        <w:rPr>
          <w:rFonts w:ascii="Times New Roman" w:hAnsi="Times New Roman" w:cs="Times New Roman"/>
          <w:sz w:val="28"/>
          <w:szCs w:val="28"/>
        </w:rPr>
      </w:pPr>
    </w:p>
    <w:p w:rsidR="00F6559F" w:rsidRDefault="00F6559F" w:rsidP="00F6559F">
      <w:pPr>
        <w:spacing w:after="0"/>
        <w:jc w:val="center"/>
        <w:rPr>
          <w:rFonts w:ascii="Times New Roman" w:hAnsi="Times New Roman" w:cs="Times New Roman"/>
          <w:sz w:val="28"/>
          <w:szCs w:val="28"/>
        </w:rPr>
      </w:pPr>
      <w:r>
        <w:rPr>
          <w:rFonts w:ascii="Times New Roman" w:hAnsi="Times New Roman" w:cs="Times New Roman"/>
          <w:sz w:val="28"/>
          <w:szCs w:val="28"/>
        </w:rPr>
        <w:t xml:space="preserve">Результаты </w:t>
      </w:r>
      <w:proofErr w:type="gramStart"/>
      <w:r>
        <w:rPr>
          <w:rFonts w:ascii="Times New Roman" w:hAnsi="Times New Roman" w:cs="Times New Roman"/>
          <w:sz w:val="28"/>
          <w:szCs w:val="28"/>
        </w:rPr>
        <w:t>по технической подготовки</w:t>
      </w:r>
      <w:proofErr w:type="gramEnd"/>
      <w:r>
        <w:rPr>
          <w:rFonts w:ascii="Times New Roman" w:hAnsi="Times New Roman" w:cs="Times New Roman"/>
          <w:sz w:val="28"/>
          <w:szCs w:val="28"/>
        </w:rPr>
        <w:t xml:space="preserve"> за 20</w:t>
      </w:r>
      <w:r w:rsidR="00C1472F">
        <w:rPr>
          <w:rFonts w:ascii="Times New Roman" w:hAnsi="Times New Roman" w:cs="Times New Roman"/>
          <w:sz w:val="28"/>
          <w:szCs w:val="28"/>
        </w:rPr>
        <w:t>2</w:t>
      </w:r>
      <w:r w:rsidR="000A70E0">
        <w:rPr>
          <w:rFonts w:ascii="Times New Roman" w:hAnsi="Times New Roman" w:cs="Times New Roman"/>
          <w:sz w:val="28"/>
          <w:szCs w:val="28"/>
        </w:rPr>
        <w:t>3</w:t>
      </w:r>
      <w:r w:rsidR="00C1472F">
        <w:rPr>
          <w:rFonts w:ascii="Times New Roman" w:hAnsi="Times New Roman" w:cs="Times New Roman"/>
          <w:sz w:val="28"/>
          <w:szCs w:val="28"/>
        </w:rPr>
        <w:t xml:space="preserve"> </w:t>
      </w:r>
      <w:r>
        <w:rPr>
          <w:rFonts w:ascii="Times New Roman" w:hAnsi="Times New Roman" w:cs="Times New Roman"/>
          <w:sz w:val="28"/>
          <w:szCs w:val="28"/>
        </w:rPr>
        <w:t>год.</w:t>
      </w:r>
    </w:p>
    <w:p w:rsidR="00F6559F" w:rsidRDefault="00F6559F" w:rsidP="00F6559F">
      <w:pPr>
        <w:spacing w:after="0"/>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513"/>
        <w:gridCol w:w="1594"/>
        <w:gridCol w:w="1942"/>
        <w:gridCol w:w="1912"/>
        <w:gridCol w:w="1284"/>
        <w:gridCol w:w="2100"/>
      </w:tblGrid>
      <w:tr w:rsidR="00F6559F" w:rsidRPr="00F6559F" w:rsidTr="009932DD">
        <w:tc>
          <w:tcPr>
            <w:tcW w:w="0" w:type="auto"/>
          </w:tcPr>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 xml:space="preserve">№ </w:t>
            </w:r>
          </w:p>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п/п</w:t>
            </w:r>
          </w:p>
        </w:tc>
        <w:tc>
          <w:tcPr>
            <w:tcW w:w="0" w:type="auto"/>
          </w:tcPr>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Ф.И.</w:t>
            </w:r>
          </w:p>
        </w:tc>
        <w:tc>
          <w:tcPr>
            <w:tcW w:w="0" w:type="auto"/>
          </w:tcPr>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Передача мяча сверху (из 20 попыток)</w:t>
            </w:r>
          </w:p>
        </w:tc>
        <w:tc>
          <w:tcPr>
            <w:tcW w:w="0" w:type="auto"/>
          </w:tcPr>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Передача мяча снизу (из 20 попыток)</w:t>
            </w:r>
          </w:p>
        </w:tc>
        <w:tc>
          <w:tcPr>
            <w:tcW w:w="0" w:type="auto"/>
          </w:tcPr>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 xml:space="preserve">Подача </w:t>
            </w:r>
          </w:p>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(из 10 попыток)</w:t>
            </w:r>
          </w:p>
        </w:tc>
        <w:tc>
          <w:tcPr>
            <w:tcW w:w="0" w:type="auto"/>
          </w:tcPr>
          <w:p w:rsidR="00F6559F" w:rsidRPr="00F6559F" w:rsidRDefault="00F6559F" w:rsidP="009932DD">
            <w:pPr>
              <w:jc w:val="center"/>
              <w:rPr>
                <w:rFonts w:ascii="Times New Roman" w:hAnsi="Times New Roman" w:cs="Times New Roman"/>
              </w:rPr>
            </w:pPr>
            <w:r w:rsidRPr="00F6559F">
              <w:rPr>
                <w:rFonts w:ascii="Times New Roman" w:hAnsi="Times New Roman" w:cs="Times New Roman"/>
              </w:rPr>
              <w:t>Нападающий удар (их 10 попыток)</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 xml:space="preserve">Михеев Константин </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9</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2.</w:t>
            </w:r>
          </w:p>
        </w:tc>
        <w:tc>
          <w:tcPr>
            <w:tcW w:w="0" w:type="auto"/>
          </w:tcPr>
          <w:p w:rsidR="00964905" w:rsidRPr="00E71B50" w:rsidRDefault="00964905" w:rsidP="00964905">
            <w:pPr>
              <w:jc w:val="center"/>
              <w:rPr>
                <w:rFonts w:ascii="Times New Roman" w:hAnsi="Times New Roman" w:cs="Times New Roman"/>
              </w:rPr>
            </w:pPr>
            <w:proofErr w:type="spellStart"/>
            <w:r>
              <w:rPr>
                <w:rFonts w:ascii="Times New Roman" w:hAnsi="Times New Roman" w:cs="Times New Roman"/>
              </w:rPr>
              <w:t>Шабуров</w:t>
            </w:r>
            <w:proofErr w:type="spellEnd"/>
            <w:r>
              <w:rPr>
                <w:rFonts w:ascii="Times New Roman" w:hAnsi="Times New Roman" w:cs="Times New Roman"/>
              </w:rPr>
              <w:t xml:space="preserve"> Матвей</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8</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3.</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 xml:space="preserve">Беляев Егор </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9</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4.</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Кустов Глеб</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5.</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Подольский Кирилл</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w:t>
            </w:r>
            <w:r>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8</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6.</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 xml:space="preserve">Полянский Илья </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w:t>
            </w:r>
            <w:r>
              <w:rPr>
                <w:rFonts w:ascii="Times New Roman" w:hAnsi="Times New Roman" w:cs="Times New Roman"/>
              </w:rPr>
              <w:t>6</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15</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7</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7.</w:t>
            </w:r>
          </w:p>
        </w:tc>
        <w:tc>
          <w:tcPr>
            <w:tcW w:w="0" w:type="auto"/>
          </w:tcPr>
          <w:p w:rsidR="00964905" w:rsidRPr="00E71B50" w:rsidRDefault="00964905" w:rsidP="00964905">
            <w:pPr>
              <w:jc w:val="center"/>
              <w:rPr>
                <w:rFonts w:ascii="Times New Roman" w:hAnsi="Times New Roman" w:cs="Times New Roman"/>
              </w:rPr>
            </w:pPr>
            <w:proofErr w:type="spellStart"/>
            <w:r>
              <w:rPr>
                <w:rFonts w:ascii="Times New Roman" w:hAnsi="Times New Roman" w:cs="Times New Roman"/>
              </w:rPr>
              <w:t>Рычков</w:t>
            </w:r>
            <w:proofErr w:type="spellEnd"/>
            <w:r>
              <w:rPr>
                <w:rFonts w:ascii="Times New Roman" w:hAnsi="Times New Roman" w:cs="Times New Roman"/>
              </w:rPr>
              <w:t xml:space="preserve"> Иван</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w:t>
            </w:r>
            <w:r>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18</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8.</w:t>
            </w:r>
          </w:p>
        </w:tc>
        <w:tc>
          <w:tcPr>
            <w:tcW w:w="0" w:type="auto"/>
          </w:tcPr>
          <w:p w:rsidR="00964905" w:rsidRPr="00E71B50" w:rsidRDefault="00964905" w:rsidP="00964905">
            <w:pPr>
              <w:jc w:val="center"/>
              <w:rPr>
                <w:rFonts w:ascii="Times New Roman" w:hAnsi="Times New Roman" w:cs="Times New Roman"/>
              </w:rPr>
            </w:pPr>
            <w:r>
              <w:rPr>
                <w:rFonts w:ascii="Times New Roman" w:hAnsi="Times New Roman" w:cs="Times New Roman"/>
              </w:rPr>
              <w:t>Зайцев Никита</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w:t>
            </w:r>
            <w:r>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9</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9</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r>
              <w:rPr>
                <w:rFonts w:ascii="Times New Roman" w:hAnsi="Times New Roman" w:cs="Times New Roman"/>
              </w:rPr>
              <w:t>Мешков Фёдор</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w:t>
            </w:r>
            <w:r>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8</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proofErr w:type="spellStart"/>
            <w:r>
              <w:rPr>
                <w:rFonts w:ascii="Times New Roman" w:hAnsi="Times New Roman" w:cs="Times New Roman"/>
              </w:rPr>
              <w:t>Катюхин</w:t>
            </w:r>
            <w:proofErr w:type="spellEnd"/>
            <w:r>
              <w:rPr>
                <w:rFonts w:ascii="Times New Roman" w:hAnsi="Times New Roman" w:cs="Times New Roman"/>
              </w:rPr>
              <w:t xml:space="preserve"> Тимофей</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r>
              <w:rPr>
                <w:rFonts w:ascii="Times New Roman" w:hAnsi="Times New Roman" w:cs="Times New Roman"/>
              </w:rPr>
              <w:t>Пирожков Артём</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w:t>
            </w:r>
            <w:r>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8</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r>
              <w:rPr>
                <w:rFonts w:ascii="Times New Roman" w:hAnsi="Times New Roman" w:cs="Times New Roman"/>
              </w:rPr>
              <w:t>Данилов Степан</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proofErr w:type="spellStart"/>
            <w:r>
              <w:rPr>
                <w:rFonts w:ascii="Times New Roman" w:hAnsi="Times New Roman" w:cs="Times New Roman"/>
              </w:rPr>
              <w:t>Шиляев</w:t>
            </w:r>
            <w:proofErr w:type="spellEnd"/>
            <w:r>
              <w:rPr>
                <w:rFonts w:ascii="Times New Roman" w:hAnsi="Times New Roman" w:cs="Times New Roman"/>
              </w:rPr>
              <w:t xml:space="preserve"> Владимир</w:t>
            </w:r>
          </w:p>
        </w:tc>
        <w:tc>
          <w:tcPr>
            <w:tcW w:w="0" w:type="auto"/>
          </w:tcPr>
          <w:p w:rsidR="00964905" w:rsidRPr="00F6559F" w:rsidRDefault="00964905" w:rsidP="00964905">
            <w:pPr>
              <w:jc w:val="center"/>
              <w:rPr>
                <w:rFonts w:ascii="Times New Roman" w:hAnsi="Times New Roman" w:cs="Times New Roman"/>
              </w:rPr>
            </w:pPr>
            <w:r w:rsidRPr="00F6559F">
              <w:rPr>
                <w:rFonts w:ascii="Times New Roman" w:hAnsi="Times New Roman" w:cs="Times New Roman"/>
              </w:rPr>
              <w:t>1</w:t>
            </w:r>
            <w:r>
              <w:rPr>
                <w:rFonts w:ascii="Times New Roman" w:hAnsi="Times New Roman" w:cs="Times New Roman"/>
              </w:rPr>
              <w:t>8</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8</w:t>
            </w:r>
          </w:p>
        </w:tc>
      </w:tr>
      <w:tr w:rsidR="00964905" w:rsidRPr="00F6559F" w:rsidTr="009932DD">
        <w:tc>
          <w:tcPr>
            <w:tcW w:w="0" w:type="auto"/>
          </w:tcPr>
          <w:p w:rsidR="00964905" w:rsidRPr="00F6559F" w:rsidRDefault="00964905" w:rsidP="00964905">
            <w:pPr>
              <w:jc w:val="center"/>
              <w:rPr>
                <w:rFonts w:ascii="Times New Roman" w:hAnsi="Times New Roman" w:cs="Times New Roman"/>
              </w:rPr>
            </w:pPr>
          </w:p>
        </w:tc>
        <w:tc>
          <w:tcPr>
            <w:tcW w:w="0" w:type="auto"/>
          </w:tcPr>
          <w:p w:rsidR="00964905" w:rsidRDefault="00964905" w:rsidP="00964905">
            <w:pPr>
              <w:jc w:val="center"/>
              <w:rPr>
                <w:rFonts w:ascii="Times New Roman" w:hAnsi="Times New Roman" w:cs="Times New Roman"/>
              </w:rPr>
            </w:pPr>
            <w:proofErr w:type="spellStart"/>
            <w:r>
              <w:rPr>
                <w:rFonts w:ascii="Times New Roman" w:hAnsi="Times New Roman" w:cs="Times New Roman"/>
              </w:rPr>
              <w:t>Шарипов</w:t>
            </w:r>
            <w:proofErr w:type="spellEnd"/>
            <w:r>
              <w:rPr>
                <w:rFonts w:ascii="Times New Roman" w:hAnsi="Times New Roman" w:cs="Times New Roman"/>
              </w:rPr>
              <w:t xml:space="preserve"> Данил</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20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c>
          <w:tcPr>
            <w:tcW w:w="0" w:type="auto"/>
          </w:tcPr>
          <w:p w:rsidR="00964905" w:rsidRPr="00F6559F" w:rsidRDefault="00964905" w:rsidP="00964905">
            <w:pPr>
              <w:jc w:val="center"/>
              <w:rPr>
                <w:rFonts w:ascii="Times New Roman" w:hAnsi="Times New Roman" w:cs="Times New Roman"/>
              </w:rPr>
            </w:pPr>
            <w:r>
              <w:rPr>
                <w:rFonts w:ascii="Times New Roman" w:hAnsi="Times New Roman" w:cs="Times New Roman"/>
              </w:rPr>
              <w:t>10</w:t>
            </w:r>
          </w:p>
        </w:tc>
      </w:tr>
    </w:tbl>
    <w:p w:rsidR="00F6559F" w:rsidRDefault="00F6559F" w:rsidP="00F6559F">
      <w:pPr>
        <w:jc w:val="center"/>
        <w:rPr>
          <w:rFonts w:ascii="Times New Roman" w:hAnsi="Times New Roman" w:cs="Times New Roman"/>
          <w:sz w:val="28"/>
          <w:szCs w:val="28"/>
        </w:rPr>
      </w:pPr>
    </w:p>
    <w:p w:rsidR="000833F4" w:rsidRDefault="000833F4" w:rsidP="00F6559F">
      <w:pPr>
        <w:jc w:val="center"/>
        <w:rPr>
          <w:rFonts w:ascii="Times New Roman" w:hAnsi="Times New Roman" w:cs="Times New Roman"/>
          <w:sz w:val="28"/>
          <w:szCs w:val="28"/>
        </w:rPr>
      </w:pPr>
    </w:p>
    <w:p w:rsidR="000833F4" w:rsidRDefault="000833F4" w:rsidP="00F6559F">
      <w:pPr>
        <w:jc w:val="center"/>
        <w:rPr>
          <w:rFonts w:ascii="Times New Roman" w:hAnsi="Times New Roman" w:cs="Times New Roman"/>
          <w:sz w:val="28"/>
          <w:szCs w:val="28"/>
        </w:rPr>
      </w:pPr>
    </w:p>
    <w:p w:rsidR="000833F4" w:rsidRDefault="000833F4" w:rsidP="00F6559F">
      <w:pPr>
        <w:jc w:val="center"/>
        <w:rPr>
          <w:rFonts w:ascii="Times New Roman" w:hAnsi="Times New Roman" w:cs="Times New Roman"/>
          <w:sz w:val="28"/>
          <w:szCs w:val="28"/>
        </w:rPr>
      </w:pPr>
    </w:p>
    <w:p w:rsidR="000833F4" w:rsidRDefault="000833F4" w:rsidP="00F6559F">
      <w:pPr>
        <w:jc w:val="center"/>
        <w:rPr>
          <w:rFonts w:ascii="Times New Roman" w:hAnsi="Times New Roman" w:cs="Times New Roman"/>
          <w:sz w:val="28"/>
          <w:szCs w:val="28"/>
        </w:rPr>
      </w:pPr>
    </w:p>
    <w:p w:rsidR="00F723D7" w:rsidRDefault="00F723D7"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964905" w:rsidRDefault="00964905" w:rsidP="000833F4">
      <w:pPr>
        <w:jc w:val="right"/>
        <w:rPr>
          <w:rFonts w:ascii="Times New Roman" w:hAnsi="Times New Roman" w:cs="Times New Roman"/>
          <w:sz w:val="28"/>
          <w:szCs w:val="28"/>
        </w:rPr>
      </w:pPr>
    </w:p>
    <w:p w:rsidR="000833F4" w:rsidRDefault="000833F4" w:rsidP="000833F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0833F4" w:rsidRPr="00973B80" w:rsidRDefault="000833F4" w:rsidP="000833F4">
      <w:pPr>
        <w:jc w:val="center"/>
        <w:rPr>
          <w:rFonts w:ascii="Times New Roman" w:hAnsi="Times New Roman" w:cs="Times New Roman"/>
          <w:b/>
          <w:sz w:val="28"/>
          <w:szCs w:val="28"/>
        </w:rPr>
      </w:pPr>
      <w:r w:rsidRPr="00AD54DD">
        <w:rPr>
          <w:rFonts w:ascii="Times New Roman" w:hAnsi="Times New Roman" w:cs="Times New Roman"/>
          <w:b/>
          <w:sz w:val="28"/>
          <w:szCs w:val="28"/>
        </w:rPr>
        <w:t>«Методика подготовки к соревнованиям по пионерболу с элементами волейбола на первенство ГО Карпинск среди школьников 3 – 5 классов»</w:t>
      </w:r>
    </w:p>
    <w:p w:rsidR="000833F4" w:rsidRPr="00AD54DD" w:rsidRDefault="000833F4" w:rsidP="000833F4">
      <w:pPr>
        <w:pStyle w:val="a3"/>
        <w:rPr>
          <w:rFonts w:ascii="Times New Roman" w:hAnsi="Times New Roman" w:cs="Times New Roman"/>
          <w:sz w:val="28"/>
          <w:szCs w:val="28"/>
        </w:rPr>
      </w:pPr>
    </w:p>
    <w:p w:rsidR="000833F4" w:rsidRPr="00973B80" w:rsidRDefault="000833F4" w:rsidP="000833F4">
      <w:pPr>
        <w:pStyle w:val="a3"/>
        <w:numPr>
          <w:ilvl w:val="0"/>
          <w:numId w:val="9"/>
        </w:numPr>
        <w:spacing w:after="160" w:line="259" w:lineRule="auto"/>
        <w:rPr>
          <w:rFonts w:ascii="Times New Roman" w:hAnsi="Times New Roman" w:cs="Times New Roman"/>
          <w:sz w:val="28"/>
          <w:szCs w:val="28"/>
        </w:rPr>
      </w:pPr>
      <w:r w:rsidRPr="00973B80">
        <w:rPr>
          <w:rFonts w:ascii="Times New Roman" w:hAnsi="Times New Roman" w:cs="Times New Roman"/>
          <w:sz w:val="28"/>
          <w:szCs w:val="28"/>
        </w:rPr>
        <w:t>Методика обучения нижней передаче:</w:t>
      </w:r>
    </w:p>
    <w:p w:rsidR="000833F4" w:rsidRPr="00973B80" w:rsidRDefault="000833F4" w:rsidP="000833F4">
      <w:pPr>
        <w:pStyle w:val="a3"/>
        <w:rPr>
          <w:rFonts w:ascii="Times New Roman" w:hAnsi="Times New Roman" w:cs="Times New Roman"/>
          <w:sz w:val="28"/>
          <w:szCs w:val="28"/>
        </w:rPr>
      </w:pPr>
      <w:r w:rsidRPr="00973B80">
        <w:rPr>
          <w:rFonts w:ascii="Times New Roman" w:hAnsi="Times New Roman" w:cs="Times New Roman"/>
          <w:sz w:val="28"/>
          <w:szCs w:val="28"/>
        </w:rPr>
        <w:t>а) ловля мяча в согнутые руки</w:t>
      </w:r>
    </w:p>
    <w:p w:rsidR="000833F4" w:rsidRPr="00973B80" w:rsidRDefault="000833F4" w:rsidP="000833F4">
      <w:pPr>
        <w:pStyle w:val="a3"/>
        <w:rPr>
          <w:rFonts w:ascii="Times New Roman" w:hAnsi="Times New Roman" w:cs="Times New Roman"/>
          <w:sz w:val="28"/>
          <w:szCs w:val="28"/>
        </w:rPr>
      </w:pPr>
      <w:r w:rsidRPr="00973B80">
        <w:rPr>
          <w:rFonts w:ascii="Times New Roman" w:hAnsi="Times New Roman" w:cs="Times New Roman"/>
          <w:sz w:val="28"/>
          <w:szCs w:val="28"/>
        </w:rPr>
        <w:t>б) имитация нижней передачи</w:t>
      </w:r>
    </w:p>
    <w:p w:rsidR="000833F4" w:rsidRPr="00973B80" w:rsidRDefault="000833F4" w:rsidP="000833F4">
      <w:pPr>
        <w:pStyle w:val="a3"/>
        <w:rPr>
          <w:rFonts w:ascii="Times New Roman" w:hAnsi="Times New Roman" w:cs="Times New Roman"/>
          <w:sz w:val="28"/>
          <w:szCs w:val="28"/>
        </w:rPr>
      </w:pPr>
      <w:r w:rsidRPr="00973B80">
        <w:rPr>
          <w:rFonts w:ascii="Times New Roman" w:hAnsi="Times New Roman" w:cs="Times New Roman"/>
          <w:sz w:val="28"/>
          <w:szCs w:val="28"/>
        </w:rPr>
        <w:t>в) выполнение нижней передачи через сетку в группах с перемещением.</w:t>
      </w:r>
    </w:p>
    <w:p w:rsidR="000833F4" w:rsidRDefault="000833F4" w:rsidP="000833F4">
      <w:pPr>
        <w:pStyle w:val="a3"/>
        <w:rPr>
          <w:rFonts w:ascii="Times New Roman" w:hAnsi="Times New Roman" w:cs="Times New Roman"/>
          <w:sz w:val="28"/>
          <w:szCs w:val="28"/>
        </w:rPr>
      </w:pPr>
    </w:p>
    <w:p w:rsidR="000833F4" w:rsidRPr="00AD54DD" w:rsidRDefault="000833F4" w:rsidP="000833F4">
      <w:pPr>
        <w:pStyle w:val="a3"/>
        <w:numPr>
          <w:ilvl w:val="0"/>
          <w:numId w:val="9"/>
        </w:numPr>
        <w:spacing w:after="160" w:line="259" w:lineRule="auto"/>
        <w:rPr>
          <w:rFonts w:ascii="Times New Roman" w:hAnsi="Times New Roman" w:cs="Times New Roman"/>
          <w:sz w:val="28"/>
          <w:szCs w:val="28"/>
        </w:rPr>
      </w:pPr>
      <w:r w:rsidRPr="00AD54DD">
        <w:rPr>
          <w:rFonts w:ascii="Times New Roman" w:hAnsi="Times New Roman" w:cs="Times New Roman"/>
          <w:sz w:val="28"/>
          <w:szCs w:val="28"/>
        </w:rPr>
        <w:t>Методика обучения верхней передач</w:t>
      </w:r>
      <w:r>
        <w:rPr>
          <w:rFonts w:ascii="Times New Roman" w:hAnsi="Times New Roman" w:cs="Times New Roman"/>
          <w:sz w:val="28"/>
          <w:szCs w:val="28"/>
        </w:rPr>
        <w:t>е</w:t>
      </w:r>
      <w:r w:rsidRPr="00AD54DD">
        <w:rPr>
          <w:rFonts w:ascii="Times New Roman" w:hAnsi="Times New Roman" w:cs="Times New Roman"/>
          <w:sz w:val="28"/>
          <w:szCs w:val="28"/>
        </w:rPr>
        <w:t>:</w:t>
      </w:r>
    </w:p>
    <w:p w:rsidR="000833F4" w:rsidRPr="00AD54DD" w:rsidRDefault="000833F4" w:rsidP="000833F4">
      <w:pPr>
        <w:pStyle w:val="a3"/>
        <w:rPr>
          <w:rFonts w:ascii="Times New Roman" w:hAnsi="Times New Roman" w:cs="Times New Roman"/>
          <w:sz w:val="28"/>
          <w:szCs w:val="28"/>
        </w:rPr>
      </w:pPr>
      <w:r w:rsidRPr="00AD54DD">
        <w:rPr>
          <w:rFonts w:ascii="Times New Roman" w:hAnsi="Times New Roman" w:cs="Times New Roman"/>
          <w:sz w:val="28"/>
          <w:szCs w:val="28"/>
        </w:rPr>
        <w:t>а) обучение постановк</w:t>
      </w:r>
      <w:r>
        <w:rPr>
          <w:rFonts w:ascii="Times New Roman" w:hAnsi="Times New Roman" w:cs="Times New Roman"/>
          <w:sz w:val="28"/>
          <w:szCs w:val="28"/>
        </w:rPr>
        <w:t xml:space="preserve">е </w:t>
      </w:r>
      <w:r w:rsidRPr="00AD54DD">
        <w:rPr>
          <w:rFonts w:ascii="Times New Roman" w:hAnsi="Times New Roman" w:cs="Times New Roman"/>
          <w:sz w:val="28"/>
          <w:szCs w:val="28"/>
        </w:rPr>
        <w:t>кистей на волейбольном мяче</w:t>
      </w:r>
    </w:p>
    <w:p w:rsidR="000833F4" w:rsidRPr="00AD54DD" w:rsidRDefault="000833F4" w:rsidP="000833F4">
      <w:pPr>
        <w:pStyle w:val="a3"/>
        <w:rPr>
          <w:rFonts w:ascii="Times New Roman" w:hAnsi="Times New Roman" w:cs="Times New Roman"/>
          <w:sz w:val="28"/>
          <w:szCs w:val="28"/>
        </w:rPr>
      </w:pPr>
      <w:r w:rsidRPr="00AD54DD">
        <w:rPr>
          <w:rFonts w:ascii="Times New Roman" w:hAnsi="Times New Roman" w:cs="Times New Roman"/>
          <w:sz w:val="28"/>
          <w:szCs w:val="28"/>
        </w:rPr>
        <w:t>б) верхняя передача в пол</w:t>
      </w:r>
    </w:p>
    <w:p w:rsidR="000833F4" w:rsidRPr="00AD54DD" w:rsidRDefault="000833F4" w:rsidP="000833F4">
      <w:pPr>
        <w:pStyle w:val="a3"/>
        <w:rPr>
          <w:rFonts w:ascii="Times New Roman" w:hAnsi="Times New Roman" w:cs="Times New Roman"/>
          <w:sz w:val="28"/>
          <w:szCs w:val="28"/>
        </w:rPr>
      </w:pPr>
      <w:r w:rsidRPr="00AD54DD">
        <w:rPr>
          <w:rFonts w:ascii="Times New Roman" w:hAnsi="Times New Roman" w:cs="Times New Roman"/>
          <w:sz w:val="28"/>
          <w:szCs w:val="28"/>
        </w:rPr>
        <w:t>в) верхняя передача в группах через сетку с перемещением.</w:t>
      </w:r>
    </w:p>
    <w:p w:rsidR="000833F4" w:rsidRPr="00AD54DD" w:rsidRDefault="000833F4" w:rsidP="000833F4">
      <w:pPr>
        <w:pStyle w:val="a3"/>
        <w:rPr>
          <w:rFonts w:ascii="Times New Roman" w:hAnsi="Times New Roman" w:cs="Times New Roman"/>
          <w:sz w:val="28"/>
          <w:szCs w:val="28"/>
        </w:rPr>
      </w:pPr>
    </w:p>
    <w:p w:rsidR="000833F4" w:rsidRPr="00973B80" w:rsidRDefault="000833F4" w:rsidP="000833F4">
      <w:pPr>
        <w:pStyle w:val="a3"/>
        <w:numPr>
          <w:ilvl w:val="0"/>
          <w:numId w:val="9"/>
        </w:numPr>
        <w:spacing w:after="160" w:line="259" w:lineRule="auto"/>
        <w:rPr>
          <w:rFonts w:ascii="Times New Roman" w:hAnsi="Times New Roman" w:cs="Times New Roman"/>
          <w:sz w:val="28"/>
          <w:szCs w:val="28"/>
        </w:rPr>
      </w:pPr>
      <w:r w:rsidRPr="00973B80">
        <w:rPr>
          <w:rFonts w:ascii="Times New Roman" w:hAnsi="Times New Roman" w:cs="Times New Roman"/>
          <w:sz w:val="28"/>
          <w:szCs w:val="28"/>
        </w:rPr>
        <w:t>Методика обучения верхней прямой подач</w:t>
      </w:r>
      <w:r>
        <w:rPr>
          <w:rFonts w:ascii="Times New Roman" w:hAnsi="Times New Roman" w:cs="Times New Roman"/>
          <w:sz w:val="28"/>
          <w:szCs w:val="28"/>
        </w:rPr>
        <w:t>е</w:t>
      </w:r>
      <w:r w:rsidRPr="00973B80">
        <w:rPr>
          <w:rFonts w:ascii="Times New Roman" w:hAnsi="Times New Roman" w:cs="Times New Roman"/>
          <w:sz w:val="28"/>
          <w:szCs w:val="28"/>
        </w:rPr>
        <w:t>:</w:t>
      </w:r>
    </w:p>
    <w:p w:rsidR="000833F4" w:rsidRPr="00AD54DD" w:rsidRDefault="000833F4" w:rsidP="000833F4">
      <w:pPr>
        <w:pStyle w:val="a3"/>
        <w:rPr>
          <w:rFonts w:ascii="Times New Roman" w:hAnsi="Times New Roman" w:cs="Times New Roman"/>
          <w:sz w:val="28"/>
          <w:szCs w:val="28"/>
        </w:rPr>
      </w:pPr>
      <w:r w:rsidRPr="00AD54DD">
        <w:rPr>
          <w:rFonts w:ascii="Times New Roman" w:hAnsi="Times New Roman" w:cs="Times New Roman"/>
          <w:sz w:val="28"/>
          <w:szCs w:val="28"/>
        </w:rPr>
        <w:t>а) броски одной рукой в пол через сетку с ловлей мяча в согнутые руки партнером</w:t>
      </w:r>
    </w:p>
    <w:p w:rsidR="000833F4" w:rsidRPr="00AD54DD" w:rsidRDefault="000833F4" w:rsidP="000833F4">
      <w:pPr>
        <w:pStyle w:val="a3"/>
        <w:rPr>
          <w:rFonts w:ascii="Times New Roman" w:hAnsi="Times New Roman" w:cs="Times New Roman"/>
          <w:sz w:val="28"/>
          <w:szCs w:val="28"/>
        </w:rPr>
      </w:pPr>
      <w:r w:rsidRPr="00AD54DD">
        <w:rPr>
          <w:rFonts w:ascii="Times New Roman" w:hAnsi="Times New Roman" w:cs="Times New Roman"/>
          <w:sz w:val="28"/>
          <w:szCs w:val="28"/>
        </w:rPr>
        <w:t>б) броски одной рукой через сетку с ловлей мяча</w:t>
      </w:r>
    </w:p>
    <w:p w:rsidR="000833F4" w:rsidRPr="00AD54DD" w:rsidRDefault="000833F4" w:rsidP="000833F4">
      <w:pPr>
        <w:pStyle w:val="a3"/>
        <w:rPr>
          <w:rFonts w:ascii="Times New Roman" w:hAnsi="Times New Roman" w:cs="Times New Roman"/>
          <w:sz w:val="28"/>
          <w:szCs w:val="28"/>
        </w:rPr>
      </w:pPr>
      <w:r w:rsidRPr="00AD54DD">
        <w:rPr>
          <w:rFonts w:ascii="Times New Roman" w:hAnsi="Times New Roman" w:cs="Times New Roman"/>
          <w:sz w:val="28"/>
          <w:szCs w:val="28"/>
        </w:rPr>
        <w:t>в) удары по мячу раскрытой ладонью, мяч находится перед бьющим на полу</w:t>
      </w:r>
    </w:p>
    <w:p w:rsidR="000833F4" w:rsidRPr="00AD54DD" w:rsidRDefault="000833F4" w:rsidP="000833F4">
      <w:pPr>
        <w:pStyle w:val="a3"/>
        <w:rPr>
          <w:rFonts w:ascii="Times New Roman" w:hAnsi="Times New Roman" w:cs="Times New Roman"/>
          <w:sz w:val="28"/>
          <w:szCs w:val="28"/>
        </w:rPr>
      </w:pPr>
      <w:r w:rsidRPr="00AD54DD">
        <w:rPr>
          <w:rFonts w:ascii="Times New Roman" w:hAnsi="Times New Roman" w:cs="Times New Roman"/>
          <w:sz w:val="28"/>
          <w:szCs w:val="28"/>
        </w:rPr>
        <w:t>г) подброс мяча над головой, высота подброса 50 - 70 см.</w:t>
      </w:r>
    </w:p>
    <w:p w:rsidR="000833F4" w:rsidRPr="00AD54DD" w:rsidRDefault="000833F4" w:rsidP="000833F4">
      <w:pPr>
        <w:pStyle w:val="a3"/>
        <w:rPr>
          <w:rFonts w:ascii="Times New Roman" w:hAnsi="Times New Roman" w:cs="Times New Roman"/>
          <w:sz w:val="28"/>
          <w:szCs w:val="28"/>
        </w:rPr>
      </w:pPr>
      <w:r w:rsidRPr="00AD54DD">
        <w:rPr>
          <w:rFonts w:ascii="Times New Roman" w:hAnsi="Times New Roman" w:cs="Times New Roman"/>
          <w:sz w:val="28"/>
          <w:szCs w:val="28"/>
        </w:rPr>
        <w:t>д) выполнение подачи через сетку в группах</w:t>
      </w:r>
    </w:p>
    <w:p w:rsidR="000833F4" w:rsidRPr="00AD54DD" w:rsidRDefault="000833F4" w:rsidP="000833F4">
      <w:pPr>
        <w:pStyle w:val="a3"/>
        <w:rPr>
          <w:rFonts w:ascii="Times New Roman" w:hAnsi="Times New Roman" w:cs="Times New Roman"/>
          <w:sz w:val="28"/>
          <w:szCs w:val="28"/>
        </w:rPr>
      </w:pPr>
    </w:p>
    <w:p w:rsidR="000833F4" w:rsidRPr="00E71B50" w:rsidRDefault="000833F4" w:rsidP="000833F4">
      <w:pPr>
        <w:jc w:val="center"/>
        <w:rPr>
          <w:rFonts w:ascii="Times New Roman" w:hAnsi="Times New Roman" w:cs="Times New Roman"/>
          <w:sz w:val="28"/>
          <w:szCs w:val="28"/>
        </w:rPr>
      </w:pPr>
    </w:p>
    <w:p w:rsidR="003B0E84" w:rsidRDefault="003B0E84" w:rsidP="00F6559F">
      <w:pPr>
        <w:jc w:val="center"/>
        <w:rPr>
          <w:rFonts w:ascii="Times New Roman" w:hAnsi="Times New Roman" w:cs="Times New Roman"/>
          <w:sz w:val="28"/>
          <w:szCs w:val="28"/>
        </w:rPr>
      </w:pPr>
    </w:p>
    <w:p w:rsidR="00B268F3" w:rsidRDefault="00B268F3" w:rsidP="00F6559F">
      <w:pPr>
        <w:jc w:val="center"/>
        <w:rPr>
          <w:rFonts w:ascii="Times New Roman" w:hAnsi="Times New Roman" w:cs="Times New Roman"/>
          <w:sz w:val="28"/>
          <w:szCs w:val="28"/>
        </w:rPr>
      </w:pPr>
    </w:p>
    <w:p w:rsidR="00B268F3" w:rsidRDefault="00B268F3" w:rsidP="00F6559F">
      <w:pPr>
        <w:jc w:val="center"/>
        <w:rPr>
          <w:rFonts w:ascii="Times New Roman" w:hAnsi="Times New Roman" w:cs="Times New Roman"/>
          <w:sz w:val="28"/>
          <w:szCs w:val="28"/>
        </w:rPr>
      </w:pPr>
    </w:p>
    <w:p w:rsidR="00B268F3" w:rsidRDefault="00B268F3" w:rsidP="00F6559F">
      <w:pPr>
        <w:jc w:val="center"/>
        <w:rPr>
          <w:rFonts w:ascii="Times New Roman" w:hAnsi="Times New Roman" w:cs="Times New Roman"/>
          <w:sz w:val="28"/>
          <w:szCs w:val="28"/>
        </w:rPr>
      </w:pPr>
    </w:p>
    <w:p w:rsidR="00B268F3" w:rsidRDefault="00B268F3" w:rsidP="00F6559F">
      <w:pPr>
        <w:jc w:val="center"/>
        <w:rPr>
          <w:rFonts w:ascii="Times New Roman" w:hAnsi="Times New Roman" w:cs="Times New Roman"/>
          <w:sz w:val="28"/>
          <w:szCs w:val="28"/>
        </w:rPr>
      </w:pPr>
    </w:p>
    <w:p w:rsidR="00B268F3" w:rsidRDefault="00B268F3" w:rsidP="00F6559F">
      <w:pPr>
        <w:jc w:val="center"/>
        <w:rPr>
          <w:rFonts w:ascii="Times New Roman" w:hAnsi="Times New Roman" w:cs="Times New Roman"/>
          <w:sz w:val="28"/>
          <w:szCs w:val="28"/>
        </w:rPr>
      </w:pPr>
    </w:p>
    <w:p w:rsidR="00B268F3" w:rsidRDefault="00B268F3" w:rsidP="00F6559F">
      <w:pPr>
        <w:jc w:val="center"/>
        <w:rPr>
          <w:rFonts w:ascii="Times New Roman" w:hAnsi="Times New Roman" w:cs="Times New Roman"/>
          <w:sz w:val="28"/>
          <w:szCs w:val="28"/>
        </w:rPr>
      </w:pPr>
    </w:p>
    <w:p w:rsidR="00B268F3" w:rsidRDefault="00B268F3" w:rsidP="00F6559F">
      <w:pPr>
        <w:jc w:val="center"/>
        <w:rPr>
          <w:rFonts w:ascii="Times New Roman" w:hAnsi="Times New Roman" w:cs="Times New Roman"/>
          <w:sz w:val="28"/>
          <w:szCs w:val="28"/>
        </w:rPr>
      </w:pPr>
      <w:bookmarkStart w:id="0" w:name="_GoBack"/>
      <w:bookmarkEnd w:id="0"/>
    </w:p>
    <w:sectPr w:rsidR="00B268F3" w:rsidSect="00393C5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6B4" w:rsidRDefault="000B36B4" w:rsidP="00393C5E">
      <w:pPr>
        <w:spacing w:after="0" w:line="240" w:lineRule="auto"/>
      </w:pPr>
      <w:r>
        <w:separator/>
      </w:r>
    </w:p>
  </w:endnote>
  <w:endnote w:type="continuationSeparator" w:id="0">
    <w:p w:rsidR="000B36B4" w:rsidRDefault="000B36B4" w:rsidP="0039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default"/>
    <w:sig w:usb0="00000000" w:usb1="500078FF" w:usb2="00000021" w:usb3="00000001" w:csb0="600001BF" w:csb1="DFF7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206"/>
      <w:docPartObj>
        <w:docPartGallery w:val="Page Numbers (Bottom of Page)"/>
        <w:docPartUnique/>
      </w:docPartObj>
    </w:sdtPr>
    <w:sdtEndPr/>
    <w:sdtContent>
      <w:p w:rsidR="00A475E6" w:rsidRDefault="00A475E6">
        <w:pPr>
          <w:pStyle w:val="aa"/>
          <w:jc w:val="right"/>
        </w:pPr>
        <w:r>
          <w:fldChar w:fldCharType="begin"/>
        </w:r>
        <w:r>
          <w:instrText xml:space="preserve"> PAGE   \* MERGEFORMAT </w:instrText>
        </w:r>
        <w:r>
          <w:fldChar w:fldCharType="separate"/>
        </w:r>
        <w:r w:rsidR="00B7269F">
          <w:rPr>
            <w:noProof/>
          </w:rPr>
          <w:t>10</w:t>
        </w:r>
        <w:r>
          <w:rPr>
            <w:noProof/>
          </w:rPr>
          <w:fldChar w:fldCharType="end"/>
        </w:r>
      </w:p>
    </w:sdtContent>
  </w:sdt>
  <w:p w:rsidR="00A475E6" w:rsidRDefault="00A475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6B4" w:rsidRDefault="000B36B4" w:rsidP="00393C5E">
      <w:pPr>
        <w:spacing w:after="0" w:line="240" w:lineRule="auto"/>
      </w:pPr>
      <w:r>
        <w:separator/>
      </w:r>
    </w:p>
  </w:footnote>
  <w:footnote w:type="continuationSeparator" w:id="0">
    <w:p w:rsidR="000B36B4" w:rsidRDefault="000B36B4" w:rsidP="00393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6CA4"/>
    <w:multiLevelType w:val="multilevel"/>
    <w:tmpl w:val="D2521C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6EB7529"/>
    <w:multiLevelType w:val="hybridMultilevel"/>
    <w:tmpl w:val="04964FFE"/>
    <w:lvl w:ilvl="0" w:tplc="95B24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D76DB6"/>
    <w:multiLevelType w:val="multilevel"/>
    <w:tmpl w:val="1862C960"/>
    <w:lvl w:ilvl="0">
      <w:start w:val="1"/>
      <w:numFmt w:val="decimal"/>
      <w:lvlText w:val="%1."/>
      <w:lvlJc w:val="left"/>
      <w:pPr>
        <w:ind w:left="72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3" w15:restartNumberingAfterBreak="0">
    <w:nsid w:val="2B5F157A"/>
    <w:multiLevelType w:val="hybridMultilevel"/>
    <w:tmpl w:val="402668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76709A"/>
    <w:multiLevelType w:val="hybridMultilevel"/>
    <w:tmpl w:val="E258E6A2"/>
    <w:lvl w:ilvl="0" w:tplc="CBFC139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69D0C72"/>
    <w:multiLevelType w:val="hybridMultilevel"/>
    <w:tmpl w:val="CBE0D3A8"/>
    <w:lvl w:ilvl="0" w:tplc="E93E8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C2C6045"/>
    <w:multiLevelType w:val="hybridMultilevel"/>
    <w:tmpl w:val="EAE4E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C8F25C8"/>
    <w:multiLevelType w:val="hybridMultilevel"/>
    <w:tmpl w:val="9B0CC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E56AB0"/>
    <w:multiLevelType w:val="hybridMultilevel"/>
    <w:tmpl w:val="2188A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9D4DC2"/>
    <w:multiLevelType w:val="hybridMultilevel"/>
    <w:tmpl w:val="3498387A"/>
    <w:lvl w:ilvl="0" w:tplc="33E8B16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6673855"/>
    <w:multiLevelType w:val="hybridMultilevel"/>
    <w:tmpl w:val="A73ACB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D094DEA"/>
    <w:multiLevelType w:val="hybridMultilevel"/>
    <w:tmpl w:val="6C7E8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EF494A"/>
    <w:multiLevelType w:val="hybridMultilevel"/>
    <w:tmpl w:val="57D4E454"/>
    <w:lvl w:ilvl="0" w:tplc="ED6C0FD8">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A98616D"/>
    <w:multiLevelType w:val="multilevel"/>
    <w:tmpl w:val="B054F1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AD643C2"/>
    <w:multiLevelType w:val="hybridMultilevel"/>
    <w:tmpl w:val="0E3674E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
  </w:num>
  <w:num w:numId="2">
    <w:abstractNumId w:val="10"/>
  </w:num>
  <w:num w:numId="3">
    <w:abstractNumId w:val="14"/>
  </w:num>
  <w:num w:numId="4">
    <w:abstractNumId w:val="6"/>
  </w:num>
  <w:num w:numId="5">
    <w:abstractNumId w:val="3"/>
  </w:num>
  <w:num w:numId="6">
    <w:abstractNumId w:val="7"/>
  </w:num>
  <w:num w:numId="7">
    <w:abstractNumId w:val="5"/>
  </w:num>
  <w:num w:numId="8">
    <w:abstractNumId w:val="9"/>
  </w:num>
  <w:num w:numId="9">
    <w:abstractNumId w:val="11"/>
  </w:num>
  <w:num w:numId="10">
    <w:abstractNumId w:val="13"/>
  </w:num>
  <w:num w:numId="11">
    <w:abstractNumId w:val="2"/>
  </w:num>
  <w:num w:numId="12">
    <w:abstractNumId w:val="12"/>
  </w:num>
  <w:num w:numId="13">
    <w:abstractNumId w:val="4"/>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07"/>
    <w:rsid w:val="00000247"/>
    <w:rsid w:val="0001676D"/>
    <w:rsid w:val="00021DC0"/>
    <w:rsid w:val="0002549A"/>
    <w:rsid w:val="0004218F"/>
    <w:rsid w:val="00042D02"/>
    <w:rsid w:val="00062BC4"/>
    <w:rsid w:val="000833F4"/>
    <w:rsid w:val="000911B5"/>
    <w:rsid w:val="000932B7"/>
    <w:rsid w:val="0009600A"/>
    <w:rsid w:val="000A70E0"/>
    <w:rsid w:val="000B36B4"/>
    <w:rsid w:val="000E1639"/>
    <w:rsid w:val="000F4FF6"/>
    <w:rsid w:val="00107A55"/>
    <w:rsid w:val="001220CA"/>
    <w:rsid w:val="0013335D"/>
    <w:rsid w:val="001445F5"/>
    <w:rsid w:val="00162080"/>
    <w:rsid w:val="001C4B8F"/>
    <w:rsid w:val="001D5DF8"/>
    <w:rsid w:val="001E578F"/>
    <w:rsid w:val="00205D2A"/>
    <w:rsid w:val="002135A7"/>
    <w:rsid w:val="00223737"/>
    <w:rsid w:val="002741BE"/>
    <w:rsid w:val="00293B8A"/>
    <w:rsid w:val="002974CD"/>
    <w:rsid w:val="002E3A84"/>
    <w:rsid w:val="002E7510"/>
    <w:rsid w:val="002F0FE2"/>
    <w:rsid w:val="002F2FB6"/>
    <w:rsid w:val="002F6A7C"/>
    <w:rsid w:val="003118F9"/>
    <w:rsid w:val="0032328A"/>
    <w:rsid w:val="00342087"/>
    <w:rsid w:val="003676E6"/>
    <w:rsid w:val="0038045D"/>
    <w:rsid w:val="00393C5E"/>
    <w:rsid w:val="003966C7"/>
    <w:rsid w:val="003B0E84"/>
    <w:rsid w:val="003B3115"/>
    <w:rsid w:val="003B6FFD"/>
    <w:rsid w:val="003D248E"/>
    <w:rsid w:val="003F361D"/>
    <w:rsid w:val="00426B3B"/>
    <w:rsid w:val="004374A7"/>
    <w:rsid w:val="004475B7"/>
    <w:rsid w:val="004619C4"/>
    <w:rsid w:val="004D4CFD"/>
    <w:rsid w:val="00505E42"/>
    <w:rsid w:val="005247E4"/>
    <w:rsid w:val="005433DC"/>
    <w:rsid w:val="005836E5"/>
    <w:rsid w:val="005A6461"/>
    <w:rsid w:val="006035DD"/>
    <w:rsid w:val="00605907"/>
    <w:rsid w:val="00611341"/>
    <w:rsid w:val="00615E46"/>
    <w:rsid w:val="00623B1B"/>
    <w:rsid w:val="006540FF"/>
    <w:rsid w:val="00692550"/>
    <w:rsid w:val="006A4255"/>
    <w:rsid w:val="006B3326"/>
    <w:rsid w:val="006B4EDE"/>
    <w:rsid w:val="006B7FF3"/>
    <w:rsid w:val="006C6963"/>
    <w:rsid w:val="006C6C10"/>
    <w:rsid w:val="006D76B8"/>
    <w:rsid w:val="00707621"/>
    <w:rsid w:val="00750012"/>
    <w:rsid w:val="007511D6"/>
    <w:rsid w:val="007538D1"/>
    <w:rsid w:val="00754770"/>
    <w:rsid w:val="00764009"/>
    <w:rsid w:val="00785796"/>
    <w:rsid w:val="007872D2"/>
    <w:rsid w:val="007C5B06"/>
    <w:rsid w:val="007F2029"/>
    <w:rsid w:val="00855CE0"/>
    <w:rsid w:val="00874271"/>
    <w:rsid w:val="008924AA"/>
    <w:rsid w:val="008F64B7"/>
    <w:rsid w:val="00916523"/>
    <w:rsid w:val="0095097E"/>
    <w:rsid w:val="00964905"/>
    <w:rsid w:val="00981BAC"/>
    <w:rsid w:val="009932DD"/>
    <w:rsid w:val="00997E09"/>
    <w:rsid w:val="009D35F0"/>
    <w:rsid w:val="009E18EE"/>
    <w:rsid w:val="00A011D0"/>
    <w:rsid w:val="00A0450F"/>
    <w:rsid w:val="00A056BE"/>
    <w:rsid w:val="00A2220F"/>
    <w:rsid w:val="00A43336"/>
    <w:rsid w:val="00A475E6"/>
    <w:rsid w:val="00A76B70"/>
    <w:rsid w:val="00A77DF1"/>
    <w:rsid w:val="00B268F3"/>
    <w:rsid w:val="00B27039"/>
    <w:rsid w:val="00B36F73"/>
    <w:rsid w:val="00B577D6"/>
    <w:rsid w:val="00B63CC8"/>
    <w:rsid w:val="00B7269F"/>
    <w:rsid w:val="00B770A1"/>
    <w:rsid w:val="00B8692A"/>
    <w:rsid w:val="00B86BEB"/>
    <w:rsid w:val="00B9604A"/>
    <w:rsid w:val="00BA6D06"/>
    <w:rsid w:val="00BD388D"/>
    <w:rsid w:val="00BE703A"/>
    <w:rsid w:val="00C11103"/>
    <w:rsid w:val="00C1472F"/>
    <w:rsid w:val="00C45EA7"/>
    <w:rsid w:val="00C5775A"/>
    <w:rsid w:val="00C77353"/>
    <w:rsid w:val="00CD3EDA"/>
    <w:rsid w:val="00CE3574"/>
    <w:rsid w:val="00CF27FF"/>
    <w:rsid w:val="00D01B03"/>
    <w:rsid w:val="00D10A4A"/>
    <w:rsid w:val="00D25E3C"/>
    <w:rsid w:val="00D479EC"/>
    <w:rsid w:val="00D576B5"/>
    <w:rsid w:val="00D725F1"/>
    <w:rsid w:val="00D74526"/>
    <w:rsid w:val="00DC4C21"/>
    <w:rsid w:val="00DD573D"/>
    <w:rsid w:val="00E06ABC"/>
    <w:rsid w:val="00E1430D"/>
    <w:rsid w:val="00E40581"/>
    <w:rsid w:val="00E568C3"/>
    <w:rsid w:val="00E71B50"/>
    <w:rsid w:val="00E95CBB"/>
    <w:rsid w:val="00EA3CCE"/>
    <w:rsid w:val="00EE0E3E"/>
    <w:rsid w:val="00EF04D2"/>
    <w:rsid w:val="00EF139E"/>
    <w:rsid w:val="00F07F7A"/>
    <w:rsid w:val="00F304D0"/>
    <w:rsid w:val="00F440CA"/>
    <w:rsid w:val="00F44FB6"/>
    <w:rsid w:val="00F6559F"/>
    <w:rsid w:val="00F70450"/>
    <w:rsid w:val="00F723D7"/>
    <w:rsid w:val="00FD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42A6"/>
  <w15:docId w15:val="{4C015F45-ED1A-49AC-8970-A31F930B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4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4B7"/>
    <w:pPr>
      <w:ind w:left="720"/>
      <w:contextualSpacing/>
    </w:pPr>
  </w:style>
  <w:style w:type="paragraph" w:styleId="a4">
    <w:name w:val="Normal (Web)"/>
    <w:basedOn w:val="a"/>
    <w:uiPriority w:val="99"/>
    <w:unhideWhenUsed/>
    <w:rsid w:val="00F44F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932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F440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40CA"/>
    <w:rPr>
      <w:rFonts w:ascii="Tahoma" w:hAnsi="Tahoma" w:cs="Tahoma"/>
      <w:sz w:val="16"/>
      <w:szCs w:val="16"/>
    </w:rPr>
  </w:style>
  <w:style w:type="paragraph" w:styleId="a8">
    <w:name w:val="header"/>
    <w:basedOn w:val="a"/>
    <w:link w:val="a9"/>
    <w:uiPriority w:val="99"/>
    <w:semiHidden/>
    <w:unhideWhenUsed/>
    <w:rsid w:val="00393C5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93C5E"/>
  </w:style>
  <w:style w:type="paragraph" w:styleId="aa">
    <w:name w:val="footer"/>
    <w:basedOn w:val="a"/>
    <w:link w:val="ab"/>
    <w:uiPriority w:val="99"/>
    <w:unhideWhenUsed/>
    <w:rsid w:val="00393C5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92300">
      <w:bodyDiv w:val="1"/>
      <w:marLeft w:val="0"/>
      <w:marRight w:val="0"/>
      <w:marTop w:val="0"/>
      <w:marBottom w:val="0"/>
      <w:divBdr>
        <w:top w:val="none" w:sz="0" w:space="0" w:color="auto"/>
        <w:left w:val="none" w:sz="0" w:space="0" w:color="auto"/>
        <w:bottom w:val="none" w:sz="0" w:space="0" w:color="auto"/>
        <w:right w:val="none" w:sz="0" w:space="0" w:color="auto"/>
      </w:divBdr>
    </w:div>
    <w:div w:id="515076223">
      <w:bodyDiv w:val="1"/>
      <w:marLeft w:val="0"/>
      <w:marRight w:val="0"/>
      <w:marTop w:val="0"/>
      <w:marBottom w:val="0"/>
      <w:divBdr>
        <w:top w:val="none" w:sz="0" w:space="0" w:color="auto"/>
        <w:left w:val="none" w:sz="0" w:space="0" w:color="auto"/>
        <w:bottom w:val="none" w:sz="0" w:space="0" w:color="auto"/>
        <w:right w:val="none" w:sz="0" w:space="0" w:color="auto"/>
      </w:divBdr>
    </w:div>
    <w:div w:id="18817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Эффективность подачи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выполнило человек</c:v>
                </c:pt>
              </c:strCache>
            </c:strRef>
          </c:tx>
          <c:spPr>
            <a:solidFill>
              <a:srgbClr val="FF0000"/>
            </a:solidFill>
            <a:ln>
              <a:noFill/>
            </a:ln>
            <a:effectLst/>
          </c:spPr>
          <c:invertIfNegative val="0"/>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9</c:v>
                </c:pt>
                <c:pt idx="1">
                  <c:v>11</c:v>
                </c:pt>
                <c:pt idx="2">
                  <c:v>12</c:v>
                </c:pt>
                <c:pt idx="3">
                  <c:v>14</c:v>
                </c:pt>
              </c:numCache>
            </c:numRef>
          </c:val>
          <c:extLst>
            <c:ext xmlns:c16="http://schemas.microsoft.com/office/drawing/2014/chart" uri="{C3380CC4-5D6E-409C-BE32-E72D297353CC}">
              <c16:uniqueId val="{00000000-7F7D-4B64-A81B-60B4CF0560F8}"/>
            </c:ext>
          </c:extLst>
        </c:ser>
        <c:dLbls>
          <c:showLegendKey val="0"/>
          <c:showVal val="0"/>
          <c:showCatName val="0"/>
          <c:showSerName val="0"/>
          <c:showPercent val="0"/>
          <c:showBubbleSize val="0"/>
        </c:dLbls>
        <c:gapWidth val="219"/>
        <c:overlap val="-27"/>
        <c:axId val="407785816"/>
        <c:axId val="407788440"/>
      </c:barChart>
      <c:lineChart>
        <c:grouping val="standard"/>
        <c:varyColors val="0"/>
        <c:ser>
          <c:idx val="1"/>
          <c:order val="1"/>
          <c:tx>
            <c:strRef>
              <c:f>Лист1!$C$1</c:f>
              <c:strCache>
                <c:ptCount val="1"/>
                <c:pt idx="0">
                  <c:v>процент сдачи</c:v>
                </c:pt>
              </c:strCache>
            </c:strRef>
          </c:tx>
          <c:spPr>
            <a:ln w="28575" cap="rnd">
              <a:solidFill>
                <a:schemeClr val="accent4"/>
              </a:solidFill>
              <a:round/>
            </a:ln>
            <a:effectLst/>
          </c:spPr>
          <c:marker>
            <c:symbol val="none"/>
          </c:marker>
          <c:cat>
            <c:numRef>
              <c:f>Лист1!$A$2:$A$5</c:f>
              <c:numCache>
                <c:formatCode>General</c:formatCode>
                <c:ptCount val="4"/>
                <c:pt idx="0">
                  <c:v>2020</c:v>
                </c:pt>
                <c:pt idx="1">
                  <c:v>2021</c:v>
                </c:pt>
                <c:pt idx="2">
                  <c:v>2022</c:v>
                </c:pt>
                <c:pt idx="3">
                  <c:v>2023</c:v>
                </c:pt>
              </c:numCache>
            </c:numRef>
          </c:cat>
          <c:val>
            <c:numRef>
              <c:f>Лист1!$C$2:$C$5</c:f>
              <c:numCache>
                <c:formatCode>0%</c:formatCode>
                <c:ptCount val="4"/>
                <c:pt idx="0" formatCode="0.00%">
                  <c:v>0.64</c:v>
                </c:pt>
                <c:pt idx="1">
                  <c:v>0.78</c:v>
                </c:pt>
                <c:pt idx="2">
                  <c:v>0.85</c:v>
                </c:pt>
                <c:pt idx="3">
                  <c:v>1</c:v>
                </c:pt>
              </c:numCache>
            </c:numRef>
          </c:val>
          <c:smooth val="0"/>
          <c:extLst>
            <c:ext xmlns:c16="http://schemas.microsoft.com/office/drawing/2014/chart" uri="{C3380CC4-5D6E-409C-BE32-E72D297353CC}">
              <c16:uniqueId val="{00000001-7F7D-4B64-A81B-60B4CF0560F8}"/>
            </c:ext>
          </c:extLst>
        </c:ser>
        <c:dLbls>
          <c:showLegendKey val="0"/>
          <c:showVal val="0"/>
          <c:showCatName val="0"/>
          <c:showSerName val="0"/>
          <c:showPercent val="0"/>
          <c:showBubbleSize val="0"/>
        </c:dLbls>
        <c:marker val="1"/>
        <c:smooth val="0"/>
        <c:axId val="407788768"/>
        <c:axId val="407780240"/>
      </c:lineChart>
      <c:catAx>
        <c:axId val="407785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788440"/>
        <c:crosses val="autoZero"/>
        <c:auto val="1"/>
        <c:lblAlgn val="ctr"/>
        <c:lblOffset val="100"/>
        <c:noMultiLvlLbl val="0"/>
      </c:catAx>
      <c:valAx>
        <c:axId val="407788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785816"/>
        <c:crosses val="autoZero"/>
        <c:crossBetween val="between"/>
      </c:valAx>
      <c:valAx>
        <c:axId val="407780240"/>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788768"/>
        <c:crosses val="max"/>
        <c:crossBetween val="between"/>
      </c:valAx>
      <c:catAx>
        <c:axId val="407788768"/>
        <c:scaling>
          <c:orientation val="minMax"/>
        </c:scaling>
        <c:delete val="1"/>
        <c:axPos val="b"/>
        <c:numFmt formatCode="General" sourceLinked="1"/>
        <c:majorTickMark val="none"/>
        <c:minorTickMark val="none"/>
        <c:tickLblPos val="nextTo"/>
        <c:crossAx val="4077802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18</Pages>
  <Words>3877</Words>
  <Characters>22105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milusya89@mail.ru</cp:lastModifiedBy>
  <cp:revision>8</cp:revision>
  <cp:lastPrinted>2015-11-03T10:41:00Z</cp:lastPrinted>
  <dcterms:created xsi:type="dcterms:W3CDTF">2023-08-09T08:23:00Z</dcterms:created>
  <dcterms:modified xsi:type="dcterms:W3CDTF">2023-08-23T09:29:00Z</dcterms:modified>
</cp:coreProperties>
</file>