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BD" w:rsidRDefault="009213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НОВОЕ НАПРАВЛЕНИЕ РАБОТЫ ВОСПИТАТЕЛЕЙ ОБЩЕРАЗВИВАЮЩИХ ГРУПП В СООТВЕТСТВИИ С ФОП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45A26DD8" wp14:editId="37F40954">
            <wp:extent cx="152400" cy="152400"/>
            <wp:effectExtent l="0" t="0" r="0" b="0"/>
            <wp:docPr id="4" name="Рисунок 4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📖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Организуем образовательную деятельность в ДОО в соответствии с ФОП. Звуковая культура речи и подготовка дошкольников к обучению грамоте – одно из новых направлений работы воспитателей общеразвивающих групп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Воспитание звуковой культуры речи у детей дошкольного возраста – это важнейшая составляющая работы по обучению детей русскому языку и по подготовке их к обучению грамоте, что предписывает Федеральная образовательная программа дошкольного образования.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Федеральная образовательная программа дает рекомендации по расширению и углублению работы воспитателя по звуковой культуре речи, развитию у детей фонематического восприятия, фонематических представлений, фонематического слуха, формированию у них навыков звукового анализа и синтеза слов и подготовке детей на этой основе к обучению грамоте. То есть в соответствии с ФОП воспитатели готовят детей к обучению грамоте на основе аналитико-синтетического метода, разработанного К. Д. Ушинским еще в середине девятнадцатого века.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Овладевая навыками звукового анализа и синтеза под руководством воспитателя, дети не только учатся выделять указанный звук на фоне слова, определять место этого звука в слове, но и выполнять полный звуковой анализ слов сначала из трех звуков, потом из четырех-пяти звуков, указывать место ударения в слове, давать полную характеристику каждому звуку слова.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основе сформированных навыков звукового анализа и синтеза старшие дошкольники с пяти до семи лет обучаются чтению слогов, слов и предложений. У детей формируются навыки слогового анализа и синтеза слов, навыки анализа предложений.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 требует специальной подготовки воспитателей, оснащения процесса работы необходимыми методическими и дидактическими материалами.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самое главное заключается в том, что федеральная программа выстраивает систему работы по звуковой культуре речи и подготовке к обучению грамоте.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младшей группе для детей с трех до четырех лет проводится одно занятие по звуковой культуре речи в месяц, то есть десять занятий в год.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Кроме того, в другие занятия по развитию речи включаются упражнения артикуляционной и дыхательной гимнастики, специальные упражнения для развития слухового восприятия и внимания, формирования фонематического восприятия, развития фонематического слуха, игры со звукоподражаниями и т. п. Длительность таких упражнений от двух до пяти минут.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Стоит сказать и о необходимости проведения упражнений по уточнению произношения звуков у детей в утренний отрезок времени после утренней гимнастики.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Обычно занятие по звуковой культуре речи в младшей группе состоит из трех частей. Первая часть посвящается развитию слухового восприятия, фонематического слуха, узнаванию определенного звука. Очень важно, чтобы педагог убедился, что все дети узнают звук и различают его с другими звуками, прежде чем будет работать над уточнением произношения этого звука. Вторая часть отводится для уточнения произношения данного звука в слогах, и словах. В этот отрезок времени уместно проводить работу и над речевым дыханием. И наконец, в заключительной части занятия используются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чистоговорки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потешки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игры с ними для автоматизации и актуализации указанного звука, дифференциации его с другими звуками в игре.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средней группе для детей с четырех до пяти лет проводится два занятия по ЗКР в месяц, то есть двадцать занятий в год. В другие занятия по развитию речи по-прежнему включаются упражнения для развития речевого дыхания, артикуляционной моторики, уточнения произношения звуков, подвижные речевые игры.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Занятия по ЗКР в средней группе продолжительнее и сложнее занятий в младшей группе, так как в этой возрастной группе на первый план выходит формирование правильного звукопроизношения, выработка четкой дикции, совершенствование фонематических процессов. Больше внимания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уделяется интонационной стороне речи, воспитанию выразительности речи.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Структура же занятия по ЗКР в средней группе мало отличается от структуры занятия в младшей группе.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этой возрастной группе в соответствии с развитием речи в онтогенезе дети овладевают произношением подгруппы свистящих звуков ([с] ([с']), [з] ([з']), [ц]), а к концу учебного года – и подгруппы шипящих звуков ([ш], [ж], [ч], [щ]). Ведется работа по освоению детьми подгруппы сонорных звуков ([л] ([л']), [р] ([р']).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старшей группе целесообразно проводить интегрированные занятия по развитию речи, включающие все направления работы по речевому развитию детей, начиная с произносительной стороны речи, совершенствования фонематических процессов, заканчивая совершенствованием грамматического строя и развитием связной речи детей.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Развитие фонематических процессов у старших дошкольников приобретает очень важное значение. Особое внимание уделяется дифференциации звуков как внутри одной подгруппы звуков ([с] — [з], [с] — [ц]; [ш] — [ж], [ч] — [щ]; [л] – [р], [л'] – [р’]), так и в разных подгруппах ([с] — [ш], [з] — [ж], [с’] — [щ], [ч] — [т’], [л’] – [j], [л] – [j]).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 должен четко следовать требованиям методики, проводя работу по дифференциации звуков, начиная ее с различения изолированных звуков, продолжая работу над различением звуков в слогах, словах, предложениях, в игровой деятельности, в общении. Одновременно у детей отрабатываются четкость произношения, внятность дикции, интонационная выразительность, умение управлять голосом, говорить громко и тихо, в нормальном темпе и более быстро и т. п.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старшей группе дети уже не только определяют наличие звука и определяют его место в слове, но и подбирают слова с указанным звуком, и производят звуковой анализ слов, давая характеристику каждому звуку.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Хочется предупредить возможные ошибки педагогов и напомнить, что для звукового анализа дошкольниками подбираются только те слова, написание которых не расходится с произношением (уха, кот, вата, мост, кит, бинт, банка, миска). Это же правило работает и при подборе слов для кроссвордов, ребусов, изографов. Их написание не должно расходиться с произношением.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Особое значение приобретает работа по развитию фонематических процессов у детей при подготовке к обучению грамоте. В соответствии с ФОП работа по ознакомлению детей с буквами и формирование навыков чтения слогов и слов начинается именно в старшей группе.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 должен правильно выбрать комплект пособий для обучения грамоте детей дошкольного возраста. Как уже было отмечено, ФОП рекомендует обучение грамоте детей дошкольного возраста на основе аналитико-синтетического метода. Следовательно, другие методики (методика глобального чтения, методика Зайцева,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Словолодочки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и пр.) не могут использоваться в дошкольных образовательных учреждениях, строящих свою работу на основе ФОП ДО.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 сайте Федерального института развития образования в «Навигаторе программ дошкольного образования» представлена парциальная программа Н. В.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Нищевой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«Обучение грамоте детей дошкольного возраста», основанная на аналитико-синтетическом методе, прошедшая экспертизу, рекомендованная к использованию, имеющая полный методический комплект.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Автор предлагает еще один комплект пособий, включающий «Домашний букварь» и пособия к нему, тоже основанные на аналитико-синтетическом методе.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Есть ряд незыблемых правил, которые должен знать педагог, приступающий к обучению грамоте детей дошкольного возраста.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процессе знакомства дошкольников с буквами, педагог никогда не называет буквы, как это принято ([эр], [ка], [че]), а называет их как звуки ([р], [к], [ч]). Дошкольников знакомят с правильными названиями букв, когда они познакомились со всеми буквами алфавита и начали читать предложения.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Недопустимо приступать к изучению буквы, если в группе есть дети, не произносящие правильно звук или звуки, обозначаемые этой буквой. Представьте, как будут звучать слова со звуком [л] у ребенка, который произносит этот звук как губно-зубной: [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вук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], [вампа], [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Ковобок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], то есть ребенок будет произносить вместо звука [л] звук, похожий на [в], и букву л он будет называть буквой в. В дальнейшем это станет основой для возникновения у ребенка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дисграфии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Такие пособия, как «Мой букварь» и «Домашний букварь» Н. В.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Нищевой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позволяют избежать методических ошибок, так как предлагают сначала изучение букв, которым соответствуют простые звуки русского языка (звуки раннего онтогенеза),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произносящиеся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правильно детьми старшего дошкольного возрасте в группах общеразвивающей направленности ДОО.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подготовительной к школе группе работа над звуковой культурой речи проводится как составляющая занятий по развитию речи, как и в старшей группе. Воспитатели следят за речью детей на протяжении всего пребывания их в детском саду, во время режимных моментов, в игровой деятельности.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По-прежнему в утренний отрезок времени после зарядки возможно проведение упражнений по уточнению звукопроизношения и дифференциации звуков у отдельных детей, упражнений для отработки четкости дикции и выразительности речи, заучивание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чистоговорок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потешек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стихов игр.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Хочется обратить внимание педагогов на то, что детям дошкольного возраста не дается звуковой анализ слов с йотированными, то есть вы не подбираете слов, в которых есть буквы е, ё, ю, я для выполнения звукового и звукобуквенного анализа.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Совершенствуя фонематические процессы 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предшкольников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занятиях по развитию речи, воспитатели формируют у них представления о глухих и звонких согласных, твердых и мягких согласных, учат производить звуковой анализ слов, давая полную характеристику каждого звука.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этой возрастной группе продолжается работа по подготовке к обучению грамоте. Здесь уместно отметить, что ФОП предписывает обучение старших дошкольников чтению слогов, слов и предложений, поэтому не обязательно изучение с детьми всех букв русского алфавита. Например, при обучении чтению на основе «Моего букваря» на чтение предложений дети выходят, изучив всего девять букв. Количество букв, планируемых к изучению, определяется воспитателями с учетом количества детей в группе, состояния их общего и речевого развития их возможностей и потребностей.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Главное не просто научить детей читать слова и предложения, а добиться осознанности чтения.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035CDDC0" wp14:editId="53919B95">
            <wp:extent cx="152400" cy="152400"/>
            <wp:effectExtent l="0" t="0" r="0" b="0"/>
            <wp:docPr id="5" name="Рисунок 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новом пособии «Звуковая культура речи и подготовка к обучению грамоте в общеразвивающих группах ДОО на основе ФОП» Н. В.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Нищевой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педагогам предлагается перспективное планирование образовательной деятельности по звуковой культуре речи и подготовке к обучению грамоте в разных возрастных группах и подробные конспекты занятий в младшей, средней, старшей и подготовительной к школе группах.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ё</w:t>
      </w:r>
      <w:r>
        <w:rPr>
          <w:noProof/>
          <w:lang w:eastAsia="ru-RU"/>
        </w:rPr>
        <w:drawing>
          <wp:inline distT="0" distB="0" distL="0" distR="0" wp14:anchorId="1CB3BFE8" wp14:editId="6B734299">
            <wp:extent cx="152400" cy="152400"/>
            <wp:effectExtent l="0" t="0" r="0" b="0"/>
            <wp:docPr id="6" name="Рисунок 6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📖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 пособию разработаны "Домашний букварь", "Домашние прописи", "Разрезная азбука".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 пособия можно заказать на сайте издательства "ДЕТСТВО-ПРЕСС" (</w:t>
      </w:r>
      <w:hyperlink r:id="rId6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detstvo-press.ru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и в интернет-магазинах.</w:t>
      </w:r>
    </w:p>
    <w:p w:rsidR="00051E5F" w:rsidRDefault="00051E5F">
      <w:hyperlink r:id="rId7" w:history="1">
        <w:r w:rsidRPr="00C14866">
          <w:rPr>
            <w:rStyle w:val="a3"/>
          </w:rPr>
          <w:t>https://vk.com/doshped</w:t>
        </w:r>
      </w:hyperlink>
      <w:r>
        <w:t xml:space="preserve"> </w:t>
      </w:r>
      <w:bookmarkStart w:id="0" w:name="_GoBack"/>
      <w:bookmarkEnd w:id="0"/>
    </w:p>
    <w:sectPr w:rsidR="0005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47"/>
    <w:rsid w:val="00051E5F"/>
    <w:rsid w:val="003768BD"/>
    <w:rsid w:val="00914847"/>
    <w:rsid w:val="0092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C802"/>
  <w15:chartTrackingRefBased/>
  <w15:docId w15:val="{4495D989-D199-41E3-833C-2871EEB8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doshp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detstvo-press.ru&amp;post=-82373093_44715&amp;cc_key=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1617</Words>
  <Characters>9222</Characters>
  <Application>Microsoft Office Word</Application>
  <DocSecurity>0</DocSecurity>
  <Lines>76</Lines>
  <Paragraphs>21</Paragraphs>
  <ScaleCrop>false</ScaleCrop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2023-12-12T11:00:00Z</dcterms:created>
  <dcterms:modified xsi:type="dcterms:W3CDTF">2024-02-03T04:26:00Z</dcterms:modified>
</cp:coreProperties>
</file>