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53" w:rsidRDefault="00FA1053" w:rsidP="00FA1053">
      <w:pPr>
        <w:spacing w:after="0"/>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II</w:t>
      </w:r>
      <w:r w:rsidRPr="00A607D4">
        <w:rPr>
          <w:rFonts w:ascii="Times New Roman" w:hAnsi="Times New Roman" w:cs="Times New Roman"/>
          <w:b/>
          <w:bCs/>
          <w:sz w:val="28"/>
          <w:szCs w:val="28"/>
          <w:shd w:val="clear" w:color="auto" w:fill="FFFFFF"/>
        </w:rPr>
        <w:t xml:space="preserve"> ЗАНЯТИЕ</w:t>
      </w:r>
    </w:p>
    <w:p w:rsidR="00FA1053" w:rsidRDefault="00FA1053" w:rsidP="00FA1053">
      <w:pPr>
        <w:tabs>
          <w:tab w:val="left" w:pos="993"/>
        </w:tabs>
        <w:spacing w:after="0"/>
        <w:ind w:firstLine="426"/>
        <w:jc w:val="both"/>
        <w:rPr>
          <w:rFonts w:ascii="Times New Roman" w:eastAsia="Times New Roman" w:hAnsi="Times New Roman" w:cs="Times New Roman"/>
          <w:b/>
          <w:color w:val="000000"/>
          <w:sz w:val="28"/>
          <w:szCs w:val="28"/>
        </w:rPr>
      </w:pPr>
      <w:r w:rsidRPr="00FA1053">
        <w:rPr>
          <w:rFonts w:ascii="Times New Roman" w:eastAsia="Times New Roman" w:hAnsi="Times New Roman" w:cs="Times New Roman"/>
          <w:b/>
          <w:bCs/>
          <w:sz w:val="28"/>
          <w:szCs w:val="28"/>
          <w:lang w:eastAsia="ru-RU"/>
        </w:rPr>
        <w:t xml:space="preserve"> «</w:t>
      </w:r>
      <w:r w:rsidRPr="00FA1053">
        <w:rPr>
          <w:rFonts w:ascii="Times New Roman" w:eastAsia="Times New Roman" w:hAnsi="Times New Roman" w:cs="Times New Roman"/>
          <w:b/>
          <w:color w:val="000000"/>
          <w:sz w:val="28"/>
          <w:szCs w:val="28"/>
        </w:rPr>
        <w:t>Речевая задача как средство воспитания звуковой культуры речи у детей 4 -7 лет общеразвивающи</w:t>
      </w:r>
      <w:r w:rsidR="00566358">
        <w:rPr>
          <w:rFonts w:ascii="Times New Roman" w:eastAsia="Times New Roman" w:hAnsi="Times New Roman" w:cs="Times New Roman"/>
          <w:b/>
          <w:color w:val="000000"/>
          <w:sz w:val="28"/>
          <w:szCs w:val="28"/>
        </w:rPr>
        <w:t>х групп в соответствии с ФОП ДО»</w:t>
      </w:r>
    </w:p>
    <w:p w:rsidR="009172CA" w:rsidRPr="00FA1053" w:rsidRDefault="009172CA" w:rsidP="00FA1053">
      <w:pPr>
        <w:tabs>
          <w:tab w:val="left" w:pos="993"/>
        </w:tabs>
        <w:spacing w:after="0"/>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(презентация)</w:t>
      </w:r>
    </w:p>
    <w:p w:rsid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bCs/>
          <w:color w:val="000000"/>
          <w:sz w:val="28"/>
          <w:szCs w:val="28"/>
          <w:lang w:eastAsia="ru-RU"/>
        </w:rPr>
        <w:t>Культура речи</w:t>
      </w:r>
      <w:r w:rsidRPr="00FA1053">
        <w:rPr>
          <w:rFonts w:ascii="Times New Roman" w:eastAsia="Times New Roman" w:hAnsi="Times New Roman" w:cs="Times New Roman"/>
          <w:color w:val="000000"/>
          <w:sz w:val="28"/>
          <w:szCs w:val="28"/>
          <w:lang w:eastAsia="ru-RU"/>
        </w:rPr>
        <w:t xml:space="preserve"> — это умение правильно, т. е. в соответствии с содержанием излагаемого, с учетом условий речевого общения и цели высказывания, пользоваться всеми языковыми средствами (звуковыми средствами, в том числе интонацией, лексическим запасом, грамматическими формами).</w:t>
      </w:r>
    </w:p>
    <w:p w:rsidR="003A31E2" w:rsidRDefault="003A31E2"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w:t>
      </w:r>
      <w:r w:rsidRPr="003A31E2">
        <w:rPr>
          <w:rFonts w:ascii="Times New Roman" w:eastAsia="Times New Roman" w:hAnsi="Times New Roman" w:cs="Times New Roman"/>
          <w:b/>
          <w:color w:val="000000"/>
          <w:sz w:val="28"/>
          <w:szCs w:val="28"/>
        </w:rPr>
        <w:t xml:space="preserve"> </w:t>
      </w:r>
      <w:r w:rsidRPr="00FA1053">
        <w:rPr>
          <w:rFonts w:ascii="Times New Roman" w:eastAsia="Times New Roman" w:hAnsi="Times New Roman" w:cs="Times New Roman"/>
          <w:b/>
          <w:color w:val="000000"/>
          <w:sz w:val="28"/>
          <w:szCs w:val="28"/>
        </w:rPr>
        <w:t>звуковой культуры речи</w:t>
      </w:r>
      <w:r>
        <w:rPr>
          <w:rFonts w:ascii="Times New Roman" w:eastAsia="Times New Roman" w:hAnsi="Times New Roman" w:cs="Times New Roman"/>
          <w:color w:val="000000"/>
          <w:sz w:val="28"/>
          <w:szCs w:val="28"/>
          <w:lang w:eastAsia="ru-RU"/>
        </w:rPr>
        <w:t xml:space="preserve"> (ЗКР) у детей дошкольного возраста – это важнейшая составляющая работы по обучению детей русскому языку и подготовки их к обучению грамоте, что предписывает Федеральная образовательная программа дошкольного образования (ФОП ДО).</w:t>
      </w:r>
    </w:p>
    <w:p w:rsidR="003A31E2" w:rsidRDefault="003A31E2"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ФОП ДО даёт рекомендации по расширению и углублению работы воспитателя по ЗКР, развитию у детей фонематического слуха, формированию у них звукового анализа и синтеза слов и подготовке к обучению грам</w:t>
      </w:r>
      <w:r w:rsidR="00940887">
        <w:rPr>
          <w:rFonts w:ascii="Times New Roman" w:eastAsia="Times New Roman" w:hAnsi="Times New Roman" w:cs="Times New Roman"/>
          <w:color w:val="000000"/>
          <w:sz w:val="28"/>
          <w:szCs w:val="28"/>
          <w:lang w:eastAsia="ru-RU"/>
        </w:rPr>
        <w:t xml:space="preserve">оте. То есть воспитатели готовят детей к обучению грамоте на основе аналитико-синтетического метода, разработанного </w:t>
      </w:r>
      <w:proofErr w:type="spellStart"/>
      <w:r w:rsidR="00940887">
        <w:rPr>
          <w:rFonts w:ascii="Times New Roman" w:eastAsia="Times New Roman" w:hAnsi="Times New Roman" w:cs="Times New Roman"/>
          <w:color w:val="000000"/>
          <w:sz w:val="28"/>
          <w:szCs w:val="28"/>
          <w:lang w:eastAsia="ru-RU"/>
        </w:rPr>
        <w:t>К.Д.Ушинским</w:t>
      </w:r>
      <w:proofErr w:type="spellEnd"/>
      <w:r w:rsidR="00940887">
        <w:rPr>
          <w:rFonts w:ascii="Times New Roman" w:eastAsia="Times New Roman" w:hAnsi="Times New Roman" w:cs="Times New Roman"/>
          <w:color w:val="000000"/>
          <w:sz w:val="28"/>
          <w:szCs w:val="28"/>
          <w:lang w:eastAsia="ru-RU"/>
        </w:rPr>
        <w:t xml:space="preserve"> ещё в середине девятнадцатого века. </w:t>
      </w:r>
    </w:p>
    <w:p w:rsidR="00940887" w:rsidRDefault="00940887"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Овладевая навыками звукового анализа и синтеза под руководством воспитателя, дети не только учатся выделять указанный звук в слове, но и выполнять полный звуковой анализ слов сначала из трёх звуков, потом из четырёх – пяти звуков, указывать место ударения в слове, давать полную характеристику каждому звуку слова. </w:t>
      </w:r>
    </w:p>
    <w:p w:rsidR="003A31E2" w:rsidRPr="00FA1053" w:rsidRDefault="00940887"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основе сформированных навыков звукового анализа и синтеза старшие дошкольники обучаются чтению слогов, слов и предложений. У детей формируются навыки слогового анализа и синтеза слов, навыки анализа предложений. </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000000"/>
          <w:sz w:val="28"/>
          <w:szCs w:val="28"/>
          <w:lang w:eastAsia="ru-RU"/>
        </w:rPr>
        <w:t xml:space="preserve">Иногда работа воспитателя по формированию правильной речи у детей, по предупреждению недостатков речи отождествляется с работой логопеда по исправлению недостатков произношения звуков. Однако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w:t>
      </w:r>
      <w:r w:rsidRPr="00940887">
        <w:rPr>
          <w:rFonts w:ascii="Times New Roman" w:eastAsia="Times New Roman" w:hAnsi="Times New Roman" w:cs="Times New Roman"/>
          <w:b/>
          <w:i/>
          <w:color w:val="000000"/>
          <w:sz w:val="28"/>
          <w:szCs w:val="28"/>
          <w:lang w:eastAsia="ru-RU"/>
        </w:rPr>
        <w:t>речевым дыханием,</w:t>
      </w:r>
      <w:r w:rsidRPr="00FA1053">
        <w:rPr>
          <w:rFonts w:ascii="Times New Roman" w:eastAsia="Times New Roman" w:hAnsi="Times New Roman" w:cs="Times New Roman"/>
          <w:color w:val="000000"/>
          <w:sz w:val="28"/>
          <w:szCs w:val="28"/>
          <w:lang w:eastAsia="ru-RU"/>
        </w:rPr>
        <w:t xml:space="preserve"> </w:t>
      </w:r>
      <w:r w:rsidRPr="00940887">
        <w:rPr>
          <w:rFonts w:ascii="Times New Roman" w:eastAsia="Times New Roman" w:hAnsi="Times New Roman" w:cs="Times New Roman"/>
          <w:b/>
          <w:i/>
          <w:color w:val="000000"/>
          <w:sz w:val="28"/>
          <w:szCs w:val="28"/>
          <w:lang w:eastAsia="ru-RU"/>
        </w:rPr>
        <w:t>правильным произношением</w:t>
      </w:r>
      <w:r w:rsidRPr="00FA1053">
        <w:rPr>
          <w:rFonts w:ascii="Times New Roman" w:eastAsia="Times New Roman" w:hAnsi="Times New Roman" w:cs="Times New Roman"/>
          <w:color w:val="000000"/>
          <w:sz w:val="28"/>
          <w:szCs w:val="28"/>
          <w:lang w:eastAsia="ru-RU"/>
        </w:rPr>
        <w:t xml:space="preserve"> всех звуков родного языка, </w:t>
      </w:r>
      <w:r w:rsidRPr="00940887">
        <w:rPr>
          <w:rFonts w:ascii="Times New Roman" w:eastAsia="Times New Roman" w:hAnsi="Times New Roman" w:cs="Times New Roman"/>
          <w:b/>
          <w:i/>
          <w:color w:val="000000"/>
          <w:sz w:val="28"/>
          <w:szCs w:val="28"/>
          <w:lang w:eastAsia="ru-RU"/>
        </w:rPr>
        <w:t>четким произнесением</w:t>
      </w:r>
      <w:r w:rsidRPr="00FA1053">
        <w:rPr>
          <w:rFonts w:ascii="Times New Roman" w:eastAsia="Times New Roman" w:hAnsi="Times New Roman" w:cs="Times New Roman"/>
          <w:color w:val="000000"/>
          <w:sz w:val="28"/>
          <w:szCs w:val="28"/>
          <w:lang w:eastAsia="ru-RU"/>
        </w:rPr>
        <w:t xml:space="preserve"> слов, </w:t>
      </w:r>
      <w:r w:rsidRPr="00940887">
        <w:rPr>
          <w:rFonts w:ascii="Times New Roman" w:eastAsia="Times New Roman" w:hAnsi="Times New Roman" w:cs="Times New Roman"/>
          <w:b/>
          <w:i/>
          <w:color w:val="000000"/>
          <w:sz w:val="28"/>
          <w:szCs w:val="28"/>
          <w:lang w:eastAsia="ru-RU"/>
        </w:rPr>
        <w:t>умением пользоваться голосом</w:t>
      </w:r>
      <w:r w:rsidRPr="00FA1053">
        <w:rPr>
          <w:rFonts w:ascii="Times New Roman" w:eastAsia="Times New Roman" w:hAnsi="Times New Roman" w:cs="Times New Roman"/>
          <w:color w:val="000000"/>
          <w:sz w:val="28"/>
          <w:szCs w:val="28"/>
          <w:lang w:eastAsia="ru-RU"/>
        </w:rPr>
        <w:t xml:space="preserve">, приучает детей </w:t>
      </w:r>
      <w:r w:rsidRPr="00940887">
        <w:rPr>
          <w:rFonts w:ascii="Times New Roman" w:eastAsia="Times New Roman" w:hAnsi="Times New Roman" w:cs="Times New Roman"/>
          <w:b/>
          <w:i/>
          <w:color w:val="000000"/>
          <w:sz w:val="28"/>
          <w:szCs w:val="28"/>
          <w:lang w:eastAsia="ru-RU"/>
        </w:rPr>
        <w:t>говорить не торопясь</w:t>
      </w:r>
      <w:r w:rsidRPr="00FA1053">
        <w:rPr>
          <w:rFonts w:ascii="Times New Roman" w:eastAsia="Times New Roman" w:hAnsi="Times New Roman" w:cs="Times New Roman"/>
          <w:color w:val="000000"/>
          <w:sz w:val="28"/>
          <w:szCs w:val="28"/>
          <w:lang w:eastAsia="ru-RU"/>
        </w:rPr>
        <w:t xml:space="preserve">, </w:t>
      </w:r>
      <w:r w:rsidRPr="00940887">
        <w:rPr>
          <w:rFonts w:ascii="Times New Roman" w:eastAsia="Times New Roman" w:hAnsi="Times New Roman" w:cs="Times New Roman"/>
          <w:b/>
          <w:i/>
          <w:color w:val="000000"/>
          <w:sz w:val="28"/>
          <w:szCs w:val="28"/>
          <w:lang w:eastAsia="ru-RU"/>
        </w:rPr>
        <w:t>интонационно выразительно</w:t>
      </w:r>
      <w:r w:rsidRPr="00FA1053">
        <w:rPr>
          <w:rFonts w:ascii="Times New Roman" w:eastAsia="Times New Roman" w:hAnsi="Times New Roman" w:cs="Times New Roman"/>
          <w:color w:val="000000"/>
          <w:sz w:val="28"/>
          <w:szCs w:val="28"/>
          <w:lang w:eastAsia="ru-RU"/>
        </w:rPr>
        <w:t>.</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000000"/>
          <w:sz w:val="28"/>
          <w:szCs w:val="28"/>
          <w:lang w:eastAsia="ru-RU"/>
        </w:rPr>
        <w:t xml:space="preserve">В понятие </w:t>
      </w:r>
      <w:r w:rsidRPr="00940887">
        <w:rPr>
          <w:rFonts w:ascii="Times New Roman" w:eastAsia="Times New Roman" w:hAnsi="Times New Roman" w:cs="Times New Roman"/>
          <w:b/>
          <w:i/>
          <w:color w:val="000000"/>
          <w:sz w:val="28"/>
          <w:szCs w:val="28"/>
          <w:lang w:eastAsia="ru-RU"/>
        </w:rPr>
        <w:t>звуковой культуры речи</w:t>
      </w:r>
      <w:r w:rsidRPr="00FA1053">
        <w:rPr>
          <w:rFonts w:ascii="Times New Roman" w:eastAsia="Times New Roman" w:hAnsi="Times New Roman" w:cs="Times New Roman"/>
          <w:color w:val="000000"/>
          <w:sz w:val="28"/>
          <w:szCs w:val="28"/>
          <w:lang w:eastAsia="ru-RU"/>
        </w:rPr>
        <w:t xml:space="preserve"> входит не только правильное звукопроизношение, но и отчетливое произнесение звуков, слов, фраз, хороший темп речи, ее громкость, а также речевой слух. Формирование звуковой стороны речи на первых этапах развития зависит, в основном, от степени </w:t>
      </w:r>
      <w:proofErr w:type="spellStart"/>
      <w:r w:rsidRPr="00FA1053">
        <w:rPr>
          <w:rFonts w:ascii="Times New Roman" w:eastAsia="Times New Roman" w:hAnsi="Times New Roman" w:cs="Times New Roman"/>
          <w:color w:val="000000"/>
          <w:sz w:val="28"/>
          <w:szCs w:val="28"/>
          <w:lang w:eastAsia="ru-RU"/>
        </w:rPr>
        <w:t>сформированности</w:t>
      </w:r>
      <w:proofErr w:type="spellEnd"/>
      <w:r w:rsidRPr="00FA1053">
        <w:rPr>
          <w:rFonts w:ascii="Times New Roman" w:eastAsia="Times New Roman" w:hAnsi="Times New Roman" w:cs="Times New Roman"/>
          <w:color w:val="000000"/>
          <w:sz w:val="28"/>
          <w:szCs w:val="28"/>
          <w:lang w:eastAsia="ru-RU"/>
        </w:rPr>
        <w:t xml:space="preserve"> кинестетического и фонематического восприятия, а также от их взаимодействия между собой в речевой практике.</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lastRenderedPageBreak/>
        <w:t xml:space="preserve">Воспитание звуковой культуры речи включает формирование четкой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(мелодику, логические паузы, ударения, темп, ритм и тембр речи). Звуковая культура речи формируется и развивается на основе хорошо развитого </w:t>
      </w:r>
      <w:r w:rsidRPr="00940887">
        <w:rPr>
          <w:rFonts w:ascii="Times New Roman" w:eastAsia="Times New Roman" w:hAnsi="Times New Roman" w:cs="Times New Roman"/>
          <w:b/>
          <w:i/>
          <w:color w:val="2A2723"/>
          <w:sz w:val="28"/>
          <w:szCs w:val="28"/>
          <w:lang w:eastAsia="ru-RU"/>
        </w:rPr>
        <w:t>речевого слуха</w:t>
      </w:r>
      <w:r w:rsidRPr="00FA1053">
        <w:rPr>
          <w:rFonts w:ascii="Times New Roman" w:eastAsia="Times New Roman" w:hAnsi="Times New Roman" w:cs="Times New Roman"/>
          <w:color w:val="2A2723"/>
          <w:sz w:val="28"/>
          <w:szCs w:val="28"/>
          <w:lang w:eastAsia="ru-RU"/>
        </w:rPr>
        <w:t>.</w:t>
      </w:r>
    </w:p>
    <w:p w:rsidR="00940887" w:rsidRPr="006E4041" w:rsidRDefault="00940887" w:rsidP="009172CA">
      <w:pPr>
        <w:shd w:val="clear" w:color="auto" w:fill="FFFFFF"/>
        <w:spacing w:after="0" w:line="240" w:lineRule="auto"/>
        <w:jc w:val="both"/>
        <w:rPr>
          <w:rFonts w:ascii="Times New Roman" w:eastAsia="Times New Roman" w:hAnsi="Times New Roman" w:cs="Times New Roman"/>
          <w:b/>
          <w:iCs/>
          <w:color w:val="2A2723"/>
          <w:sz w:val="28"/>
          <w:szCs w:val="28"/>
          <w:lang w:eastAsia="ru-RU"/>
        </w:rPr>
      </w:pPr>
    </w:p>
    <w:p w:rsidR="00FA1053" w:rsidRPr="00940887" w:rsidRDefault="00FA1053" w:rsidP="00FA1053">
      <w:pPr>
        <w:shd w:val="clear" w:color="auto" w:fill="FFFFFF"/>
        <w:spacing w:after="0" w:line="240" w:lineRule="auto"/>
        <w:ind w:firstLine="426"/>
        <w:jc w:val="both"/>
        <w:rPr>
          <w:rFonts w:ascii="Times New Roman" w:eastAsia="Times New Roman" w:hAnsi="Times New Roman" w:cs="Times New Roman"/>
          <w:b/>
          <w:color w:val="000000"/>
          <w:sz w:val="28"/>
          <w:szCs w:val="28"/>
          <w:lang w:eastAsia="ru-RU"/>
        </w:rPr>
      </w:pPr>
      <w:r w:rsidRPr="00940887">
        <w:rPr>
          <w:rFonts w:ascii="Times New Roman" w:eastAsia="Times New Roman" w:hAnsi="Times New Roman" w:cs="Times New Roman"/>
          <w:b/>
          <w:i/>
          <w:iCs/>
          <w:color w:val="2A2723"/>
          <w:sz w:val="28"/>
          <w:szCs w:val="28"/>
          <w:lang w:eastAsia="ru-RU"/>
        </w:rPr>
        <w:t>Развивая у детей правильную, хорошо звучащую речь, воспитатель должен решать следующие задачи: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1. </w:t>
      </w:r>
      <w:r w:rsidRPr="006E4041">
        <w:rPr>
          <w:rFonts w:ascii="Times New Roman" w:eastAsia="Times New Roman" w:hAnsi="Times New Roman" w:cs="Times New Roman"/>
          <w:color w:val="2A2723"/>
          <w:sz w:val="28"/>
          <w:szCs w:val="28"/>
          <w:u w:val="single"/>
          <w:lang w:eastAsia="ru-RU"/>
        </w:rPr>
        <w:t>Воспитывать речевой слух детей</w:t>
      </w:r>
      <w:r w:rsidRPr="00FA1053">
        <w:rPr>
          <w:rFonts w:ascii="Times New Roman" w:eastAsia="Times New Roman" w:hAnsi="Times New Roman" w:cs="Times New Roman"/>
          <w:color w:val="2A2723"/>
          <w:sz w:val="28"/>
          <w:szCs w:val="28"/>
          <w:lang w:eastAsia="ru-RU"/>
        </w:rPr>
        <w:t>, постепенно развивая его основные компоненты: слуховое внимание (умение определить на слух то или иное звучание и его на</w:t>
      </w:r>
      <w:r w:rsidR="006E4041">
        <w:rPr>
          <w:rFonts w:ascii="Times New Roman" w:eastAsia="Times New Roman" w:hAnsi="Times New Roman" w:cs="Times New Roman"/>
          <w:color w:val="2A2723"/>
          <w:sz w:val="28"/>
          <w:szCs w:val="28"/>
          <w:lang w:eastAsia="ru-RU"/>
        </w:rPr>
        <w:t>правление), фонематический слух.</w:t>
      </w:r>
      <w:r w:rsidRPr="00FA1053">
        <w:rPr>
          <w:rFonts w:ascii="Times New Roman" w:eastAsia="Times New Roman" w:hAnsi="Times New Roman" w:cs="Times New Roman"/>
          <w:color w:val="2A2723"/>
          <w:sz w:val="28"/>
          <w:szCs w:val="28"/>
          <w:lang w:eastAsia="ru-RU"/>
        </w:rPr>
        <w:t xml:space="preserve"> Способность воспринимать данный темп и ритм.</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2. </w:t>
      </w:r>
      <w:r w:rsidRPr="006E4041">
        <w:rPr>
          <w:rFonts w:ascii="Times New Roman" w:eastAsia="Times New Roman" w:hAnsi="Times New Roman" w:cs="Times New Roman"/>
          <w:color w:val="2A2723"/>
          <w:sz w:val="28"/>
          <w:szCs w:val="28"/>
          <w:u w:val="single"/>
          <w:lang w:eastAsia="ru-RU"/>
        </w:rPr>
        <w:t>Развивать артикуляционный аппарат</w:t>
      </w:r>
      <w:r w:rsidRPr="00FA1053">
        <w:rPr>
          <w:rFonts w:ascii="Times New Roman" w:eastAsia="Times New Roman" w:hAnsi="Times New Roman" w:cs="Times New Roman"/>
          <w:color w:val="2A2723"/>
          <w:sz w:val="28"/>
          <w:szCs w:val="28"/>
          <w:lang w:eastAsia="ru-RU"/>
        </w:rPr>
        <w:t>.</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3</w:t>
      </w:r>
      <w:r w:rsidRPr="006E4041">
        <w:rPr>
          <w:rFonts w:ascii="Times New Roman" w:eastAsia="Times New Roman" w:hAnsi="Times New Roman" w:cs="Times New Roman"/>
          <w:color w:val="2A2723"/>
          <w:sz w:val="28"/>
          <w:szCs w:val="28"/>
          <w:u w:val="single"/>
          <w:lang w:eastAsia="ru-RU"/>
        </w:rPr>
        <w:t>. Работать над речевым дыханием</w:t>
      </w:r>
      <w:r w:rsidRPr="00FA1053">
        <w:rPr>
          <w:rFonts w:ascii="Times New Roman" w:eastAsia="Times New Roman" w:hAnsi="Times New Roman" w:cs="Times New Roman"/>
          <w:color w:val="2A2723"/>
          <w:sz w:val="28"/>
          <w:szCs w:val="28"/>
          <w:lang w:eastAsia="ru-RU"/>
        </w:rPr>
        <w:t>, т. е. воспитывать умение производить короткий вдох и продолжительный плавный выдох, чтобы иметь возможность свободно говорить фразами.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4. </w:t>
      </w:r>
      <w:r w:rsidRPr="006E4041">
        <w:rPr>
          <w:rFonts w:ascii="Times New Roman" w:eastAsia="Times New Roman" w:hAnsi="Times New Roman" w:cs="Times New Roman"/>
          <w:color w:val="2A2723"/>
          <w:sz w:val="28"/>
          <w:szCs w:val="28"/>
          <w:u w:val="single"/>
          <w:lang w:eastAsia="ru-RU"/>
        </w:rPr>
        <w:t>Воспитывать умение регулировать громкость голоса</w:t>
      </w:r>
      <w:r w:rsidRPr="00FA1053">
        <w:rPr>
          <w:rFonts w:ascii="Times New Roman" w:eastAsia="Times New Roman" w:hAnsi="Times New Roman" w:cs="Times New Roman"/>
          <w:color w:val="2A2723"/>
          <w:sz w:val="28"/>
          <w:szCs w:val="28"/>
          <w:lang w:eastAsia="ru-RU"/>
        </w:rPr>
        <w:t xml:space="preserve"> в соответствии с условиями общения.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5. </w:t>
      </w:r>
      <w:r w:rsidRPr="006E4041">
        <w:rPr>
          <w:rFonts w:ascii="Times New Roman" w:eastAsia="Times New Roman" w:hAnsi="Times New Roman" w:cs="Times New Roman"/>
          <w:color w:val="2A2723"/>
          <w:sz w:val="28"/>
          <w:szCs w:val="28"/>
          <w:u w:val="single"/>
          <w:lang w:eastAsia="ru-RU"/>
        </w:rPr>
        <w:t>Формировать правильное произношение всех звуков родного языка.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6. </w:t>
      </w:r>
      <w:r w:rsidRPr="006E4041">
        <w:rPr>
          <w:rFonts w:ascii="Times New Roman" w:eastAsia="Times New Roman" w:hAnsi="Times New Roman" w:cs="Times New Roman"/>
          <w:color w:val="2A2723"/>
          <w:sz w:val="28"/>
          <w:szCs w:val="28"/>
          <w:u w:val="single"/>
          <w:lang w:eastAsia="ru-RU"/>
        </w:rPr>
        <w:t>Вырабатывать</w:t>
      </w:r>
      <w:r w:rsidRPr="00FA1053">
        <w:rPr>
          <w:rFonts w:ascii="Times New Roman" w:eastAsia="Times New Roman" w:hAnsi="Times New Roman" w:cs="Times New Roman"/>
          <w:color w:val="2A2723"/>
          <w:sz w:val="28"/>
          <w:szCs w:val="28"/>
          <w:lang w:eastAsia="ru-RU"/>
        </w:rPr>
        <w:t xml:space="preserve"> четкое и ясное произношение каждого звука, а также снова и фразы в целом, т. е. </w:t>
      </w:r>
      <w:r w:rsidRPr="006E4041">
        <w:rPr>
          <w:rFonts w:ascii="Times New Roman" w:eastAsia="Times New Roman" w:hAnsi="Times New Roman" w:cs="Times New Roman"/>
          <w:color w:val="2A2723"/>
          <w:sz w:val="28"/>
          <w:szCs w:val="28"/>
          <w:u w:val="single"/>
          <w:lang w:eastAsia="ru-RU"/>
        </w:rPr>
        <w:t>хорошую дикцию</w:t>
      </w:r>
      <w:r w:rsidRPr="00FA1053">
        <w:rPr>
          <w:rFonts w:ascii="Times New Roman" w:eastAsia="Times New Roman" w:hAnsi="Times New Roman" w:cs="Times New Roman"/>
          <w:color w:val="2A2723"/>
          <w:sz w:val="28"/>
          <w:szCs w:val="28"/>
          <w:lang w:eastAsia="ru-RU"/>
        </w:rPr>
        <w:t>.</w:t>
      </w:r>
    </w:p>
    <w:p w:rsidR="00FA1053" w:rsidRPr="006E4041"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u w:val="single"/>
          <w:lang w:eastAsia="ru-RU"/>
        </w:rPr>
      </w:pPr>
      <w:r w:rsidRPr="00FA1053">
        <w:rPr>
          <w:rFonts w:ascii="Times New Roman" w:eastAsia="Times New Roman" w:hAnsi="Times New Roman" w:cs="Times New Roman"/>
          <w:color w:val="2A2723"/>
          <w:sz w:val="28"/>
          <w:szCs w:val="28"/>
          <w:lang w:eastAsia="ru-RU"/>
        </w:rPr>
        <w:t xml:space="preserve">7. </w:t>
      </w:r>
      <w:r w:rsidRPr="006E4041">
        <w:rPr>
          <w:rFonts w:ascii="Times New Roman" w:eastAsia="Times New Roman" w:hAnsi="Times New Roman" w:cs="Times New Roman"/>
          <w:color w:val="2A2723"/>
          <w:sz w:val="28"/>
          <w:szCs w:val="28"/>
          <w:u w:val="single"/>
          <w:lang w:eastAsia="ru-RU"/>
        </w:rPr>
        <w:t>Развивать произношение слов согласно нормам орфоэпии русского литературного языка.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8. </w:t>
      </w:r>
      <w:r w:rsidRPr="006E4041">
        <w:rPr>
          <w:rFonts w:ascii="Times New Roman" w:eastAsia="Times New Roman" w:hAnsi="Times New Roman" w:cs="Times New Roman"/>
          <w:color w:val="2A2723"/>
          <w:sz w:val="28"/>
          <w:szCs w:val="28"/>
          <w:u w:val="single"/>
          <w:lang w:eastAsia="ru-RU"/>
        </w:rPr>
        <w:t>Формировать нормальный темп речи</w:t>
      </w:r>
      <w:r w:rsidRPr="00FA1053">
        <w:rPr>
          <w:rFonts w:ascii="Times New Roman" w:eastAsia="Times New Roman" w:hAnsi="Times New Roman" w:cs="Times New Roman"/>
          <w:color w:val="2A2723"/>
          <w:sz w:val="28"/>
          <w:szCs w:val="28"/>
          <w:lang w:eastAsia="ru-RU"/>
        </w:rPr>
        <w:t>, т. е. умение произносить слова, фразы в умеренном темпе, не убыстряя и не замедляя речь, тем самым создавая возможность слушающему отчетливо воспринимать ее.</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9. </w:t>
      </w:r>
      <w:r w:rsidRPr="006E4041">
        <w:rPr>
          <w:rFonts w:ascii="Times New Roman" w:eastAsia="Times New Roman" w:hAnsi="Times New Roman" w:cs="Times New Roman"/>
          <w:color w:val="2A2723"/>
          <w:sz w:val="28"/>
          <w:szCs w:val="28"/>
          <w:u w:val="single"/>
          <w:lang w:eastAsia="ru-RU"/>
        </w:rPr>
        <w:t>Воспитывать интонационную выразительность речи</w:t>
      </w:r>
      <w:r w:rsidRPr="00FA1053">
        <w:rPr>
          <w:rFonts w:ascii="Times New Roman" w:eastAsia="Times New Roman" w:hAnsi="Times New Roman" w:cs="Times New Roman"/>
          <w:color w:val="2A2723"/>
          <w:sz w:val="28"/>
          <w:szCs w:val="28"/>
          <w:lang w:eastAsia="ru-RU"/>
        </w:rPr>
        <w:t>, т. е., умение точно выражать мысли, чувства и настроение с помощью логических пауз, ударений, мелодики, темпа, ритма и тембра.</w:t>
      </w:r>
    </w:p>
    <w:p w:rsidR="009172CA" w:rsidRDefault="009172CA" w:rsidP="00FA1053">
      <w:pPr>
        <w:shd w:val="clear" w:color="auto" w:fill="FFFFFF"/>
        <w:spacing w:after="0" w:line="240" w:lineRule="auto"/>
        <w:ind w:firstLine="426"/>
        <w:jc w:val="both"/>
        <w:rPr>
          <w:rFonts w:ascii="Times New Roman" w:eastAsia="Times New Roman" w:hAnsi="Times New Roman" w:cs="Times New Roman"/>
          <w:b/>
          <w:bCs/>
          <w:color w:val="FF0000"/>
          <w:sz w:val="28"/>
          <w:szCs w:val="28"/>
          <w:lang w:eastAsia="ru-RU"/>
        </w:rPr>
      </w:pP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Развитие речевого слуха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Хорошо развитый речевой слух обеспечивает четкое, ясное и правильное произношение всех звуков родного языка, дает возможность правильно регулировать громкость произнесения слов, говорить умеренным темпом, интонационно выразительно.</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Развитие речевого слуха тесно связано с развитием ощущений, возникающих при движениях органов артикуляционного аппарата.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2A2723"/>
          <w:sz w:val="28"/>
          <w:szCs w:val="28"/>
          <w:lang w:eastAsia="ru-RU"/>
        </w:rPr>
      </w:pPr>
      <w:r w:rsidRPr="00940887">
        <w:rPr>
          <w:rFonts w:ascii="Times New Roman" w:eastAsia="Times New Roman" w:hAnsi="Times New Roman" w:cs="Times New Roman"/>
          <w:b/>
          <w:i/>
          <w:color w:val="2A2723"/>
          <w:sz w:val="28"/>
          <w:szCs w:val="28"/>
          <w:lang w:eastAsia="ru-RU"/>
        </w:rPr>
        <w:t>Воспитание речевого слуха направлено на</w:t>
      </w:r>
      <w:r w:rsidRPr="00FA1053">
        <w:rPr>
          <w:rFonts w:ascii="Times New Roman" w:eastAsia="Times New Roman" w:hAnsi="Times New Roman" w:cs="Times New Roman"/>
          <w:color w:val="2A2723"/>
          <w:sz w:val="28"/>
          <w:szCs w:val="28"/>
          <w:lang w:eastAsia="ru-RU"/>
        </w:rPr>
        <w:t xml:space="preserve">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w:t>
      </w:r>
      <w:proofErr w:type="spellStart"/>
      <w:r w:rsidRPr="00FA1053">
        <w:rPr>
          <w:rFonts w:ascii="Times New Roman" w:eastAsia="Times New Roman" w:hAnsi="Times New Roman" w:cs="Times New Roman"/>
          <w:color w:val="2A2723"/>
          <w:sz w:val="28"/>
          <w:szCs w:val="28"/>
          <w:lang w:eastAsia="ru-RU"/>
        </w:rPr>
        <w:t>тембральную</w:t>
      </w:r>
      <w:proofErr w:type="spellEnd"/>
      <w:r w:rsidRPr="00FA1053">
        <w:rPr>
          <w:rFonts w:ascii="Times New Roman" w:eastAsia="Times New Roman" w:hAnsi="Times New Roman" w:cs="Times New Roman"/>
          <w:color w:val="2A2723"/>
          <w:sz w:val="28"/>
          <w:szCs w:val="28"/>
          <w:lang w:eastAsia="ru-RU"/>
        </w:rPr>
        <w:t xml:space="preserve"> окраску (просьба, повеление и т. д.).</w:t>
      </w:r>
    </w:p>
    <w:p w:rsid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FF0000"/>
          <w:sz w:val="28"/>
          <w:szCs w:val="28"/>
          <w:lang w:eastAsia="ru-RU"/>
        </w:rPr>
      </w:pPr>
    </w:p>
    <w:p w:rsidR="00FA1053" w:rsidRDefault="00FA1053" w:rsidP="009172CA">
      <w:pPr>
        <w:spacing w:after="0" w:line="240" w:lineRule="auto"/>
        <w:ind w:firstLine="425"/>
        <w:jc w:val="both"/>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lastRenderedPageBreak/>
        <w:t>Развитие артикуляционного аппарата</w:t>
      </w:r>
    </w:p>
    <w:p w:rsidR="00940887" w:rsidRPr="00940887" w:rsidRDefault="00940887" w:rsidP="009172CA">
      <w:pPr>
        <w:shd w:val="clear" w:color="auto" w:fill="FFFFFF"/>
        <w:spacing w:after="0" w:line="240" w:lineRule="auto"/>
        <w:ind w:firstLine="425"/>
        <w:jc w:val="both"/>
        <w:outlineLvl w:val="3"/>
        <w:rPr>
          <w:rFonts w:ascii="Times New Roman" w:eastAsia="Times New Roman" w:hAnsi="Times New Roman" w:cs="Times New Roman"/>
          <w:b/>
          <w:bCs/>
          <w:i/>
          <w:color w:val="000000" w:themeColor="text1"/>
          <w:sz w:val="28"/>
          <w:szCs w:val="28"/>
          <w:lang w:eastAsia="ru-RU"/>
        </w:rPr>
      </w:pPr>
      <w:r w:rsidRPr="00940887">
        <w:rPr>
          <w:rFonts w:ascii="Times New Roman" w:eastAsia="Times New Roman" w:hAnsi="Times New Roman" w:cs="Times New Roman"/>
          <w:b/>
          <w:bCs/>
          <w:i/>
          <w:color w:val="000000" w:themeColor="text1"/>
          <w:sz w:val="28"/>
          <w:szCs w:val="28"/>
          <w:lang w:eastAsia="ru-RU"/>
        </w:rPr>
        <w:t>(Выступление</w:t>
      </w:r>
      <w:r w:rsidR="009172CA">
        <w:rPr>
          <w:rFonts w:ascii="Times New Roman" w:eastAsia="Times New Roman" w:hAnsi="Times New Roman" w:cs="Times New Roman"/>
          <w:b/>
          <w:bCs/>
          <w:i/>
          <w:color w:val="000000" w:themeColor="text1"/>
          <w:sz w:val="28"/>
          <w:szCs w:val="28"/>
          <w:lang w:eastAsia="ru-RU"/>
        </w:rPr>
        <w:t xml:space="preserve"> учителя-логопеда Богдановой Л.Н</w:t>
      </w:r>
      <w:r>
        <w:rPr>
          <w:rFonts w:ascii="Times New Roman" w:eastAsia="Times New Roman" w:hAnsi="Times New Roman" w:cs="Times New Roman"/>
          <w:b/>
          <w:bCs/>
          <w:i/>
          <w:color w:val="000000" w:themeColor="text1"/>
          <w:sz w:val="28"/>
          <w:szCs w:val="28"/>
          <w:lang w:eastAsia="ru-RU"/>
        </w:rPr>
        <w:t>.)</w:t>
      </w:r>
    </w:p>
    <w:p w:rsidR="00FA1053" w:rsidRPr="00FA1053" w:rsidRDefault="00FA1053" w:rsidP="009172CA">
      <w:pPr>
        <w:shd w:val="clear" w:color="auto" w:fill="FFFFFF"/>
        <w:spacing w:after="0" w:line="240" w:lineRule="auto"/>
        <w:ind w:firstLine="425"/>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Речевые звуки формируются в полости рта, форма и объем которой зависят от положений подвижных органов: губ, языка, нижней челюсти, мягкого неба, маленького язычка. Правильное положение и движение органов речи, необходимые для произнесения данного звука, называется артикуляцией.</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 xml:space="preserve">Нарушения в строении артикуляционного аппарата, </w:t>
      </w:r>
      <w:r w:rsidR="00D1158C" w:rsidRPr="00FA1053">
        <w:rPr>
          <w:rFonts w:ascii="Times New Roman" w:eastAsia="Times New Roman" w:hAnsi="Times New Roman" w:cs="Times New Roman"/>
          <w:color w:val="2A2723"/>
          <w:sz w:val="28"/>
          <w:szCs w:val="28"/>
          <w:lang w:eastAsia="ru-RU"/>
        </w:rPr>
        <w:t>например,</w:t>
      </w:r>
      <w:r w:rsidRPr="00FA1053">
        <w:rPr>
          <w:rFonts w:ascii="Times New Roman" w:eastAsia="Times New Roman" w:hAnsi="Times New Roman" w:cs="Times New Roman"/>
          <w:color w:val="2A2723"/>
          <w:sz w:val="28"/>
          <w:szCs w:val="28"/>
          <w:lang w:eastAsia="ru-RU"/>
        </w:rPr>
        <w:t xml:space="preserve"> короткая подъязычная связка, неправильный прикус, слишком высокое или узкое небо и некоторые другие недостатки, являются предрасполагающими факторами неправильного формирования звукопроизношения.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Если же у ребенка имеются несовершенства движения артикуляционного аппарата (например, малоподвижный язык), то это может служить причиной неправильного произношения звуков, вялой, нечеткой, смазанной речи.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FA1053">
        <w:rPr>
          <w:rFonts w:ascii="Times New Roman" w:eastAsia="Times New Roman" w:hAnsi="Times New Roman" w:cs="Times New Roman"/>
          <w:b/>
          <w:bCs/>
          <w:color w:val="2A2723"/>
          <w:sz w:val="28"/>
          <w:szCs w:val="28"/>
          <w:lang w:eastAsia="ru-RU"/>
        </w:rPr>
        <w:t>Поэтому</w:t>
      </w:r>
      <w:r w:rsidRPr="00FA1053">
        <w:rPr>
          <w:rFonts w:ascii="Times New Roman" w:eastAsia="Times New Roman" w:hAnsi="Times New Roman" w:cs="Times New Roman"/>
          <w:b/>
          <w:bCs/>
          <w:color w:val="000000"/>
          <w:sz w:val="28"/>
          <w:szCs w:val="28"/>
          <w:lang w:eastAsia="ru-RU"/>
        </w:rPr>
        <w:t xml:space="preserve"> </w:t>
      </w:r>
      <w:r w:rsidRPr="00FA1053">
        <w:rPr>
          <w:rFonts w:ascii="Times New Roman" w:eastAsia="Times New Roman" w:hAnsi="Times New Roman" w:cs="Times New Roman"/>
          <w:b/>
          <w:bCs/>
          <w:color w:val="2A2723"/>
          <w:sz w:val="28"/>
          <w:szCs w:val="28"/>
          <w:lang w:eastAsia="ru-RU"/>
        </w:rPr>
        <w:t>задачами воспитателя являются: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1) развитие подвижности языка (умение делать язык широким и узким, удерживать широкий язык за нижними резцами, поднимать за верхние зубы, отодвигать его назад вглубь рта и т. д.);</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2) развитие достаточной подвижности губ (умение вытягивать их вперед, округлять, растягивать в улыбку, образовывать нижней губой щель с передними верхними зубами);</w:t>
      </w:r>
    </w:p>
    <w:p w:rsidR="00FA1053" w:rsidRDefault="00FA1053" w:rsidP="00FA1053">
      <w:pPr>
        <w:shd w:val="clear" w:color="auto" w:fill="FFFFFF"/>
        <w:spacing w:after="0" w:line="240" w:lineRule="auto"/>
        <w:ind w:firstLine="426"/>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3) развитие умения удерживать нижнюю челюсть в определенном положении, что важно для произношения звуков.</w:t>
      </w:r>
    </w:p>
    <w:p w:rsidR="006E4041" w:rsidRDefault="006E4041" w:rsidP="00FA1053">
      <w:pPr>
        <w:shd w:val="clear" w:color="auto" w:fill="FFFFFF"/>
        <w:spacing w:after="0" w:line="240" w:lineRule="auto"/>
        <w:ind w:firstLine="426"/>
        <w:jc w:val="both"/>
        <w:rPr>
          <w:rFonts w:ascii="Times New Roman" w:eastAsia="Times New Roman" w:hAnsi="Times New Roman" w:cs="Times New Roman"/>
          <w:b/>
          <w:color w:val="2A2723"/>
          <w:sz w:val="28"/>
          <w:szCs w:val="28"/>
          <w:lang w:eastAsia="ru-RU"/>
        </w:rPr>
      </w:pPr>
    </w:p>
    <w:p w:rsidR="00FA1053" w:rsidRDefault="00FA1053" w:rsidP="009172CA">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развитием речевого дыхания</w:t>
      </w:r>
    </w:p>
    <w:p w:rsidR="00940887" w:rsidRPr="00940887" w:rsidRDefault="00940887" w:rsidP="009172CA">
      <w:pPr>
        <w:shd w:val="clear" w:color="auto" w:fill="FFFFFF"/>
        <w:spacing w:after="0" w:line="240" w:lineRule="auto"/>
        <w:ind w:firstLine="426"/>
        <w:jc w:val="both"/>
        <w:outlineLvl w:val="3"/>
        <w:rPr>
          <w:rFonts w:ascii="Times New Roman" w:eastAsia="Times New Roman" w:hAnsi="Times New Roman" w:cs="Times New Roman"/>
          <w:b/>
          <w:bCs/>
          <w:i/>
          <w:color w:val="000000" w:themeColor="text1"/>
          <w:sz w:val="28"/>
          <w:szCs w:val="28"/>
          <w:lang w:eastAsia="ru-RU"/>
        </w:rPr>
      </w:pPr>
      <w:r w:rsidRPr="00940887">
        <w:rPr>
          <w:rFonts w:ascii="Times New Roman" w:eastAsia="Times New Roman" w:hAnsi="Times New Roman" w:cs="Times New Roman"/>
          <w:b/>
          <w:bCs/>
          <w:i/>
          <w:color w:val="000000" w:themeColor="text1"/>
          <w:sz w:val="28"/>
          <w:szCs w:val="28"/>
          <w:lang w:eastAsia="ru-RU"/>
        </w:rPr>
        <w:t>(Выступление</w:t>
      </w:r>
      <w:r w:rsidR="009172CA">
        <w:rPr>
          <w:rFonts w:ascii="Times New Roman" w:eastAsia="Times New Roman" w:hAnsi="Times New Roman" w:cs="Times New Roman"/>
          <w:b/>
          <w:bCs/>
          <w:i/>
          <w:color w:val="000000" w:themeColor="text1"/>
          <w:sz w:val="28"/>
          <w:szCs w:val="28"/>
          <w:lang w:eastAsia="ru-RU"/>
        </w:rPr>
        <w:t xml:space="preserve"> учителя-логопеда</w:t>
      </w:r>
      <w:r>
        <w:rPr>
          <w:rFonts w:ascii="Times New Roman" w:eastAsia="Times New Roman" w:hAnsi="Times New Roman" w:cs="Times New Roman"/>
          <w:b/>
          <w:bCs/>
          <w:i/>
          <w:color w:val="000000" w:themeColor="text1"/>
          <w:sz w:val="28"/>
          <w:szCs w:val="28"/>
          <w:lang w:eastAsia="ru-RU"/>
        </w:rPr>
        <w:t xml:space="preserve"> Кашиной И.Н.)</w:t>
      </w:r>
      <w:r w:rsidR="009172CA">
        <w:rPr>
          <w:rFonts w:ascii="Times New Roman" w:eastAsia="Times New Roman" w:hAnsi="Times New Roman" w:cs="Times New Roman"/>
          <w:b/>
          <w:bCs/>
          <w:i/>
          <w:color w:val="000000" w:themeColor="text1"/>
          <w:sz w:val="28"/>
          <w:szCs w:val="28"/>
          <w:lang w:eastAsia="ru-RU"/>
        </w:rPr>
        <w:t>- презентация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Источником образования звуков речи является воздушная струя, выходящая из легких через гортань, глотку, полость рта или носа наружу. Речевое дыхание является произвольным в отличие, от неречевого, которое осуществляется автоматически. При неречевом дыхании вдох и выдох производятся через нос, вдох по продолжительности почти равен выдоху. Речевое дыхание осуществляется через рот, вдох совершается быстро, выдох замедлен. При неречевом дыхании за вдохом сразу следует выдох, затем пауза. При речевом дыхании за вдохом следует пауза, а затем плавный выдох. Правильное речевое дыхание обеспечивает нормальное звукообразование, создает условия для поддержания соответствующей громкости речи, четкого соблюдения пауз, сохранения плавности речи и интонационной выразительности.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 xml:space="preserve">Нарушения речевого дыхания могут быть следствием общей </w:t>
      </w:r>
      <w:proofErr w:type="spellStart"/>
      <w:r w:rsidRPr="00FA1053">
        <w:rPr>
          <w:rFonts w:ascii="Times New Roman" w:eastAsia="Times New Roman" w:hAnsi="Times New Roman" w:cs="Times New Roman"/>
          <w:color w:val="2A2723"/>
          <w:sz w:val="28"/>
          <w:szCs w:val="28"/>
          <w:lang w:eastAsia="ru-RU"/>
        </w:rPr>
        <w:t>ослабленности</w:t>
      </w:r>
      <w:proofErr w:type="spellEnd"/>
      <w:r w:rsidRPr="00FA1053">
        <w:rPr>
          <w:rFonts w:ascii="Times New Roman" w:eastAsia="Times New Roman" w:hAnsi="Times New Roman" w:cs="Times New Roman"/>
          <w:color w:val="2A2723"/>
          <w:sz w:val="28"/>
          <w:szCs w:val="28"/>
          <w:lang w:eastAsia="ru-RU"/>
        </w:rPr>
        <w:t>, аденоидных разращений, различных сердечно -сосудистых заболеваний и т. д.</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xml:space="preserve">Дети дошкольного возраста, имеющие ослабленные вдох и выдох, как правило, имеют тихую речь, затрудняются в произнесении длинных фраз. При нерациональном расходовании воздуха при выдохе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на шепоте. Иногда, чтобы закончить длинную фразу, они вынуждены говорить на вдохе, </w:t>
      </w:r>
      <w:r w:rsidRPr="00FA1053">
        <w:rPr>
          <w:rFonts w:ascii="Times New Roman" w:eastAsia="Times New Roman" w:hAnsi="Times New Roman" w:cs="Times New Roman"/>
          <w:color w:val="2A2723"/>
          <w:sz w:val="28"/>
          <w:szCs w:val="28"/>
          <w:lang w:eastAsia="ru-RU"/>
        </w:rPr>
        <w:lastRenderedPageBreak/>
        <w:t>от чего речь становится нечеткой, с захлебыванием. Укороченный выдох вынуждает, говорить фразы в ускоренном темпе без соблюдения логических пауз.</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FA1053">
        <w:rPr>
          <w:rFonts w:ascii="Times New Roman" w:eastAsia="Times New Roman" w:hAnsi="Times New Roman" w:cs="Times New Roman"/>
          <w:b/>
          <w:bCs/>
          <w:color w:val="2A2723"/>
          <w:sz w:val="28"/>
          <w:szCs w:val="28"/>
          <w:lang w:eastAsia="ru-RU"/>
        </w:rPr>
        <w:t>Поэтому задачами воспитателя являются: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1) используя специальные игровые упражнения, вырабатывать свободный, плавный, удлиненный выдох;</w:t>
      </w:r>
    </w:p>
    <w:p w:rsidR="00FA1053" w:rsidRDefault="00FA1053" w:rsidP="00FA1053">
      <w:pPr>
        <w:shd w:val="clear" w:color="auto" w:fill="FFFFFF"/>
        <w:spacing w:after="0" w:line="240" w:lineRule="auto"/>
        <w:ind w:firstLine="426"/>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2) путем подражания речи педагога воспитывать умение правильно, рационально использовать его (произносить небольшие фразы на одном выдохе).</w:t>
      </w:r>
    </w:p>
    <w:p w:rsidR="009172CA" w:rsidRDefault="009172CA"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голосом</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Посредством голосового аппарата издаются звуки, различные по высоте, силе и тембру; их совокупность и определяет голос человека. Рассмотрим каждую характеристику голоса отдельно.</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Высота голоса — повышение и понижение тона, переход от высокого тона голоса к более низкому, и, наоборот.</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Сила голоса — произнесение звуков в определенной громкости (громко — нормально — тихо), а также умение произносить звук полнозвучно.</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Тембр голоса — качественная окраска голоса (звонкий, тусклый, дрожащий, глухой и т. д.).</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Часто у детей дошкольного возраста нарушения голоса возникают в связи с неправильным его использованием: перенапряжением голосовых связок, вызываемым постоянно громкой напряженной речью, либо криком, в холодное время года при дыхании ртом на улице и т.д.</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FA1053">
        <w:rPr>
          <w:rFonts w:ascii="Times New Roman" w:eastAsia="Times New Roman" w:hAnsi="Times New Roman" w:cs="Times New Roman"/>
          <w:b/>
          <w:bCs/>
          <w:color w:val="2A2723"/>
          <w:sz w:val="28"/>
          <w:szCs w:val="28"/>
          <w:lang w:eastAsia="ru-RU"/>
        </w:rPr>
        <w:t>Задачами воспитателя являются: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1) развивать в играх, игровых упражнениях основные качества голоса — силу и высоту;</w:t>
      </w:r>
    </w:p>
    <w:p w:rsidR="00FA1053" w:rsidRPr="00FA1053" w:rsidRDefault="00FA1053" w:rsidP="006E404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2) приучать детей говорить без напряжения, вырабатывать у них умение пользоваться голосом правильно.</w:t>
      </w:r>
    </w:p>
    <w:p w:rsidR="006E4041" w:rsidRDefault="006E4041" w:rsidP="006E4041">
      <w:pPr>
        <w:shd w:val="clear" w:color="auto" w:fill="FFFFFF"/>
        <w:spacing w:after="0" w:line="240" w:lineRule="auto"/>
        <w:ind w:firstLine="426"/>
        <w:jc w:val="both"/>
        <w:outlineLvl w:val="3"/>
        <w:rPr>
          <w:rFonts w:ascii="Times New Roman" w:eastAsia="Times New Roman" w:hAnsi="Times New Roman" w:cs="Times New Roman"/>
          <w:b/>
          <w:bCs/>
          <w:sz w:val="28"/>
          <w:szCs w:val="28"/>
          <w:lang w:eastAsia="ru-RU"/>
        </w:rPr>
      </w:pPr>
    </w:p>
    <w:p w:rsidR="009172CA" w:rsidRDefault="009172CA"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Формирование правильного произношения всех звуков родного языка.</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Дошкольный возраст является наиболее благоприятным для формирования правильного произношения всех звуков родного языка.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Правильное произношение звуков может быть сформировано в том случае, если у детей достаточно хорошо развиты подвижность и переключаемость «деканов артикуляционного аппарата».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Нарушения звукопроизношения могут быть вызваны:</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а) дефектами речевого аппарата: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врожденные изменения (расщепления) твердого и мягкого неба,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отклонения в строении зубочелюстной системы,</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короткая подъязычная связка и т. д.,</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б) недостаточной подвижностью органов артикуляции,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в) недоразвитием фонематического слуха (неумение отличать одни звуки от других</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lastRenderedPageBreak/>
        <w:t>Недостатки звукопроизношения могут иногда являться не самостоятельным нарушением речи, а лишь симптомом, признаком другого, более сложного нарушения речи, требующего специального лечения и обучения (такими являются алалия, дизартрия и др.).</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FA1053">
        <w:rPr>
          <w:rFonts w:ascii="Times New Roman" w:eastAsia="Times New Roman" w:hAnsi="Times New Roman" w:cs="Times New Roman"/>
          <w:b/>
          <w:bCs/>
          <w:color w:val="2A2723"/>
          <w:sz w:val="28"/>
          <w:szCs w:val="28"/>
          <w:lang w:eastAsia="ru-RU"/>
        </w:rPr>
        <w:t>Воспитатель должен: </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1)научить детей правильно произносить все звуки в любой позиции (в начале, середине и конце слова) и при различной структуре слова (в сочетании с любыми согласными и при любом количестве слогов в слове);</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2)вовремя выявить детей с тяжелыми нарушениями речи и при необходимости своевременно направить их к специалисту- логопеду или дефектологу.</w:t>
      </w:r>
    </w:p>
    <w:p w:rsidR="009172CA" w:rsidRDefault="009172CA"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дикцией</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Хорошая дикция, т. е. четкое, ясное произношение каждого звука в отдельности, а также слова и фразы в целом, формируется у ребенка постепенно, одновременно с развитием и совершенствованием работы органов артикуляционного аппарата. Работа над дикцией тесно связана с формированием правильного произношения всех звуков родного языка.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В возрасте от 2 до 6 лет, когда идет интенсивное развитие всех сторон речи, необходимо обращать внимание на четкость и ясность произношения ребенком слов и фраз; воспитывать у детей речь по подражанию в медленном темпе, с четким проговариванием всех звуков в словах, ясным произношением всех слов во фразах.</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bCs/>
          <w:color w:val="2A2723"/>
          <w:sz w:val="28"/>
          <w:szCs w:val="28"/>
          <w:lang w:eastAsia="ru-RU"/>
        </w:rPr>
        <w:t>Воспитатель</w:t>
      </w:r>
      <w:r w:rsidRPr="00FA1053">
        <w:rPr>
          <w:rFonts w:ascii="Times New Roman" w:eastAsia="Times New Roman" w:hAnsi="Times New Roman" w:cs="Times New Roman"/>
          <w:color w:val="2A2723"/>
          <w:sz w:val="28"/>
          <w:szCs w:val="28"/>
          <w:lang w:eastAsia="ru-RU"/>
        </w:rPr>
        <w:t xml:space="preserve"> должен давать дошкольникам образец грамматически правильной речи.</w:t>
      </w:r>
    </w:p>
    <w:p w:rsidR="006E4041" w:rsidRDefault="006E4041" w:rsidP="006E4041">
      <w:pPr>
        <w:shd w:val="clear" w:color="auto" w:fill="FFFFFF"/>
        <w:spacing w:after="0" w:line="240" w:lineRule="auto"/>
        <w:ind w:firstLine="425"/>
        <w:jc w:val="both"/>
        <w:outlineLvl w:val="3"/>
        <w:rPr>
          <w:rFonts w:ascii="Times New Roman" w:eastAsia="Times New Roman" w:hAnsi="Times New Roman" w:cs="Times New Roman"/>
          <w:b/>
          <w:bCs/>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орфоэпией</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2A2723"/>
          <w:sz w:val="28"/>
          <w:szCs w:val="28"/>
          <w:lang w:eastAsia="ru-RU"/>
        </w:rPr>
      </w:pPr>
      <w:r w:rsidRPr="00FA1053">
        <w:rPr>
          <w:rFonts w:ascii="Times New Roman" w:eastAsia="Times New Roman" w:hAnsi="Times New Roman" w:cs="Times New Roman"/>
          <w:color w:val="2A2723"/>
          <w:sz w:val="28"/>
          <w:szCs w:val="28"/>
          <w:lang w:eastAsia="ru-RU"/>
        </w:rPr>
        <w:t>Чтобы люди могли понять друг друга, звуковое оформление их устной речи должно быть единым. Поэтому воспитателям необходимо не только самим соблюдать правила устной речи; но и приучать к этому детей. Воспитатель осуществляет постоянный контроль за соблюдением детьми норм литературного произношения слов, своевременно исправляет их ошибки; давая образец правильного произношения. </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bCs/>
          <w:color w:val="2A2723"/>
          <w:sz w:val="28"/>
          <w:szCs w:val="28"/>
          <w:lang w:eastAsia="ru-RU"/>
        </w:rPr>
        <w:t>Задачей воспитателей</w:t>
      </w:r>
      <w:r w:rsidRPr="00FA1053">
        <w:rPr>
          <w:rFonts w:ascii="Times New Roman" w:eastAsia="Times New Roman" w:hAnsi="Times New Roman" w:cs="Times New Roman"/>
          <w:color w:val="2A2723"/>
          <w:sz w:val="28"/>
          <w:szCs w:val="28"/>
          <w:lang w:eastAsia="ru-RU"/>
        </w:rPr>
        <w:t xml:space="preserve"> является повышение произносительной культуры своей речи путем овладения орфоэпическими нормами родного языка, систематического использования различных пособий, словарей при подготовке к занятиям.</w:t>
      </w:r>
    </w:p>
    <w:p w:rsidR="006E4041" w:rsidRDefault="006E4041" w:rsidP="006E4041">
      <w:pPr>
        <w:shd w:val="clear" w:color="auto" w:fill="FFFFFF"/>
        <w:spacing w:after="0" w:line="240" w:lineRule="auto"/>
        <w:ind w:firstLine="425"/>
        <w:jc w:val="both"/>
        <w:outlineLvl w:val="3"/>
        <w:rPr>
          <w:rFonts w:ascii="Times New Roman" w:eastAsia="Times New Roman" w:hAnsi="Times New Roman" w:cs="Times New Roman"/>
          <w:b/>
          <w:bCs/>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темпом речи</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Под темпом речи понимается скорость протекания речи во времени. Дети дошкольного возраста чаще говорят в ускоренном темпе. Это отрицательно отражается на внятности, четкости речи, артикуляция звуков ухудшается, иногда отдельные звуки, слоги и даже слова выпадают. Особенно часто эти отклонения имеют место при произнесении длинных слов или фраз.</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bCs/>
          <w:color w:val="2A2723"/>
          <w:sz w:val="28"/>
          <w:szCs w:val="28"/>
          <w:lang w:eastAsia="ru-RU"/>
        </w:rPr>
        <w:t>Работа воспитателя</w:t>
      </w:r>
      <w:r w:rsidRPr="00FA1053">
        <w:rPr>
          <w:rFonts w:ascii="Times New Roman" w:eastAsia="Times New Roman" w:hAnsi="Times New Roman" w:cs="Times New Roman"/>
          <w:color w:val="2A2723"/>
          <w:sz w:val="28"/>
          <w:szCs w:val="28"/>
          <w:lang w:eastAsia="ru-RU"/>
        </w:rPr>
        <w:t xml:space="preserve"> должна быть направлена на то, чтобы выработать у детей умеренный темп речи, при котором слова звучат особенно отчетливо.</w:t>
      </w:r>
    </w:p>
    <w:p w:rsidR="006E4041" w:rsidRDefault="006E4041" w:rsidP="006E4041">
      <w:pPr>
        <w:shd w:val="clear" w:color="auto" w:fill="FFFFFF"/>
        <w:spacing w:after="0" w:line="240" w:lineRule="auto"/>
        <w:ind w:firstLine="425"/>
        <w:jc w:val="both"/>
        <w:outlineLvl w:val="3"/>
        <w:rPr>
          <w:rFonts w:ascii="Times New Roman" w:eastAsia="Times New Roman" w:hAnsi="Times New Roman" w:cs="Times New Roman"/>
          <w:b/>
          <w:bCs/>
          <w:sz w:val="28"/>
          <w:szCs w:val="28"/>
          <w:lang w:eastAsia="ru-RU"/>
        </w:rPr>
      </w:pPr>
    </w:p>
    <w:p w:rsidR="00FA1053" w:rsidRPr="00FA1053" w:rsidRDefault="00FA1053" w:rsidP="006E4041">
      <w:pPr>
        <w:shd w:val="clear" w:color="auto" w:fill="FFFFFF"/>
        <w:spacing w:after="0" w:line="240" w:lineRule="auto"/>
        <w:ind w:firstLine="425"/>
        <w:jc w:val="both"/>
        <w:outlineLvl w:val="3"/>
        <w:rPr>
          <w:rFonts w:ascii="Times New Roman" w:eastAsia="Times New Roman" w:hAnsi="Times New Roman" w:cs="Times New Roman"/>
          <w:b/>
          <w:bCs/>
          <w:color w:val="FF0000"/>
          <w:sz w:val="28"/>
          <w:szCs w:val="28"/>
          <w:lang w:eastAsia="ru-RU"/>
        </w:rPr>
      </w:pPr>
      <w:r w:rsidRPr="00FA1053">
        <w:rPr>
          <w:rFonts w:ascii="Times New Roman" w:eastAsia="Times New Roman" w:hAnsi="Times New Roman" w:cs="Times New Roman"/>
          <w:b/>
          <w:bCs/>
          <w:color w:val="FF0000"/>
          <w:sz w:val="28"/>
          <w:szCs w:val="28"/>
          <w:lang w:eastAsia="ru-RU"/>
        </w:rPr>
        <w:t>Работа над интонационной выразительностью</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color w:val="2A2723"/>
          <w:sz w:val="28"/>
          <w:szCs w:val="28"/>
          <w:lang w:eastAsia="ru-RU"/>
        </w:rPr>
        <w:t>Интонация</w:t>
      </w:r>
      <w:r w:rsidRPr="00FA1053">
        <w:rPr>
          <w:rFonts w:ascii="Times New Roman" w:eastAsia="Times New Roman" w:hAnsi="Times New Roman" w:cs="Times New Roman"/>
          <w:color w:val="2A2723"/>
          <w:sz w:val="28"/>
          <w:szCs w:val="28"/>
          <w:lang w:eastAsia="ru-RU"/>
        </w:rPr>
        <w:t xml:space="preserve"> — это сложный комплекс всех выразительных средств звучащей речи, включающий:</w:t>
      </w:r>
    </w:p>
    <w:p w:rsidR="00FA1053" w:rsidRPr="00FA1053" w:rsidRDefault="00FA1053" w:rsidP="006E4041">
      <w:pPr>
        <w:shd w:val="clear" w:color="auto" w:fill="FFFFFF"/>
        <w:spacing w:after="0" w:line="240" w:lineRule="auto"/>
        <w:ind w:firstLine="425"/>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i/>
          <w:color w:val="2A2723"/>
          <w:sz w:val="28"/>
          <w:szCs w:val="28"/>
          <w:lang w:eastAsia="ru-RU"/>
        </w:rPr>
        <w:t>мелодику</w:t>
      </w:r>
      <w:r w:rsidRPr="00FA1053">
        <w:rPr>
          <w:rFonts w:ascii="Times New Roman" w:eastAsia="Times New Roman" w:hAnsi="Times New Roman" w:cs="Times New Roman"/>
          <w:color w:val="2A2723"/>
          <w:sz w:val="28"/>
          <w:szCs w:val="28"/>
          <w:lang w:eastAsia="ru-RU"/>
        </w:rPr>
        <w:t xml:space="preserve"> — повышение и понижение голоса при произнесении фразы, что придает речи различные оттенки (певучесть, мягкость, нежность и т. п.) и позволяет избежать монотонности. Мелодика присутствует в каждом слове звучащей речи, и оформляют ее гласные звуки, изменяясь по высоте и силе;</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i/>
          <w:color w:val="2A2723"/>
          <w:sz w:val="28"/>
          <w:szCs w:val="28"/>
          <w:lang w:eastAsia="ru-RU"/>
        </w:rPr>
        <w:t>темп</w:t>
      </w:r>
      <w:r w:rsidRPr="00FA1053">
        <w:rPr>
          <w:rFonts w:ascii="Times New Roman" w:eastAsia="Times New Roman" w:hAnsi="Times New Roman" w:cs="Times New Roman"/>
          <w:color w:val="2A2723"/>
          <w:sz w:val="28"/>
          <w:szCs w:val="28"/>
          <w:lang w:eastAsia="ru-RU"/>
        </w:rPr>
        <w:t xml:space="preserve"> — ускорение и замедление речи в зависимости от содержания высказывания с учетом пауз между речевыми отрезками;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i/>
          <w:color w:val="2A2723"/>
          <w:sz w:val="28"/>
          <w:szCs w:val="28"/>
          <w:lang w:eastAsia="ru-RU"/>
        </w:rPr>
        <w:t>ритм</w:t>
      </w:r>
      <w:r w:rsidRPr="00FA1053">
        <w:rPr>
          <w:rFonts w:ascii="Times New Roman" w:eastAsia="Times New Roman" w:hAnsi="Times New Roman" w:cs="Times New Roman"/>
          <w:color w:val="2A2723"/>
          <w:sz w:val="28"/>
          <w:szCs w:val="28"/>
          <w:lang w:eastAsia="ru-RU"/>
        </w:rPr>
        <w:t xml:space="preserve"> — равномерное чередование ударных и безударных слогов (т. е. следующих их качеств: долготы и краткости, повышения и понижения голоса);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i/>
          <w:color w:val="2A2723"/>
          <w:sz w:val="28"/>
          <w:szCs w:val="28"/>
          <w:lang w:eastAsia="ru-RU"/>
        </w:rPr>
        <w:t>фразовое и логическое ударения</w:t>
      </w:r>
      <w:r w:rsidRPr="00FA1053">
        <w:rPr>
          <w:rFonts w:ascii="Times New Roman" w:eastAsia="Times New Roman" w:hAnsi="Times New Roman" w:cs="Times New Roman"/>
          <w:color w:val="2A2723"/>
          <w:sz w:val="28"/>
          <w:szCs w:val="28"/>
          <w:lang w:eastAsia="ru-RU"/>
        </w:rPr>
        <w:t xml:space="preserve"> — выделение паузами, повышением голоса, большей напряженностью и долготой произношения группы слов (фразовое ударение) или отдельных слов (логическое ударение) в зависимости от смысла высказывания;</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b/>
          <w:i/>
          <w:color w:val="2A2723"/>
          <w:sz w:val="28"/>
          <w:szCs w:val="28"/>
          <w:lang w:eastAsia="ru-RU"/>
        </w:rPr>
        <w:t>тембр речи</w:t>
      </w:r>
      <w:r w:rsidRPr="00FA1053">
        <w:rPr>
          <w:rFonts w:ascii="Times New Roman" w:eastAsia="Times New Roman" w:hAnsi="Times New Roman" w:cs="Times New Roman"/>
          <w:color w:val="2A2723"/>
          <w:sz w:val="28"/>
          <w:szCs w:val="28"/>
          <w:lang w:eastAsia="ru-RU"/>
        </w:rPr>
        <w:t xml:space="preserve"> (не смешивать с тембром звука и тембром голоса) — звуковая окраска, отражающая экспрессивно-эмоциональные оттенки («грустный, веселый, мрачный» тембр и т. п.).</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 Благодаря интонации мысль приобретает законченный характер, высказыванию может придаваться дополнительное значение, не меняющее его основного смысла.</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Ребенок должен уметь правильно использовать интонационные средства выразительности, чтобы передать в собственной речи различные чувства и переживания. Речь воспитателя должна быть эмоциональной, служить образцом интонационной выразительности.</w:t>
      </w:r>
    </w:p>
    <w:p w:rsidR="00FA1053" w:rsidRPr="00FA1053" w:rsidRDefault="00FA1053" w:rsidP="00FA105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A1053">
        <w:rPr>
          <w:rFonts w:ascii="Times New Roman" w:eastAsia="Times New Roman" w:hAnsi="Times New Roman" w:cs="Times New Roman"/>
          <w:color w:val="2A2723"/>
          <w:sz w:val="28"/>
          <w:szCs w:val="28"/>
          <w:lang w:eastAsia="ru-RU"/>
        </w:rPr>
        <w:t>Работа над развитием интонационной выразительности речи ведется в основном путем подражания. Воспитатель при заучивании стихотворений, при пересказах сам пользуется эмоционально выразительной речью и обращает внимание на выразительность речи ребенка.</w:t>
      </w:r>
    </w:p>
    <w:p w:rsidR="006E4041" w:rsidRDefault="006E4041" w:rsidP="00FA1053">
      <w:pPr>
        <w:shd w:val="clear" w:color="auto" w:fill="FFFFFF"/>
        <w:spacing w:after="0" w:line="240" w:lineRule="auto"/>
        <w:ind w:firstLine="426"/>
        <w:jc w:val="both"/>
        <w:rPr>
          <w:rFonts w:ascii="Times New Roman" w:eastAsia="Times New Roman" w:hAnsi="Times New Roman" w:cs="Times New Roman"/>
          <w:b/>
          <w:color w:val="000000"/>
          <w:sz w:val="28"/>
          <w:szCs w:val="28"/>
          <w:lang w:eastAsia="ru-RU"/>
        </w:rPr>
      </w:pPr>
    </w:p>
    <w:p w:rsidR="009F04DE" w:rsidRPr="00BD322D" w:rsidRDefault="00FA1053" w:rsidP="009F04D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sectPr w:rsidR="009F04DE" w:rsidRPr="00BD322D" w:rsidSect="009172CA">
          <w:footerReference w:type="default" r:id="rId8"/>
          <w:pgSz w:w="11906" w:h="16838"/>
          <w:pgMar w:top="709" w:right="850" w:bottom="1134" w:left="1701" w:header="708" w:footer="708" w:gutter="0"/>
          <w:cols w:space="708"/>
          <w:docGrid w:linePitch="360"/>
        </w:sectPr>
      </w:pPr>
      <w:r w:rsidRPr="00FA1053">
        <w:rPr>
          <w:rFonts w:ascii="Times New Roman" w:eastAsia="Times New Roman" w:hAnsi="Times New Roman" w:cs="Times New Roman"/>
          <w:b/>
          <w:color w:val="000000"/>
          <w:sz w:val="28"/>
          <w:szCs w:val="28"/>
          <w:lang w:eastAsia="ru-RU"/>
        </w:rPr>
        <w:t>Таким, образом,</w:t>
      </w:r>
      <w:r w:rsidRPr="00FA1053">
        <w:rPr>
          <w:rFonts w:ascii="Times New Roman" w:eastAsia="Times New Roman" w:hAnsi="Times New Roman" w:cs="Times New Roman"/>
          <w:color w:val="000000"/>
          <w:sz w:val="28"/>
          <w:szCs w:val="28"/>
          <w:lang w:eastAsia="ru-RU"/>
        </w:rPr>
        <w:t xml:space="preserve"> работа над звуковой культурой речи является не только эффективным средством совершенствования техники речи, формирования умения использовать совокупность средств речевой выразительности во время пересказов, рассказывания, чтения; но и вызывает у детей большой интерес, будит их фантазию, повышает активность на занятиях и в общении с окру</w:t>
      </w:r>
      <w:r w:rsidR="00BD322D">
        <w:rPr>
          <w:rFonts w:ascii="Times New Roman" w:eastAsia="Times New Roman" w:hAnsi="Times New Roman" w:cs="Times New Roman"/>
          <w:color w:val="000000"/>
          <w:sz w:val="28"/>
          <w:szCs w:val="28"/>
          <w:lang w:eastAsia="ru-RU"/>
        </w:rPr>
        <w:t>жающим.</w:t>
      </w:r>
    </w:p>
    <w:p w:rsidR="00740C31" w:rsidRPr="00076ACB" w:rsidRDefault="00740C31" w:rsidP="00076ACB">
      <w:pPr>
        <w:spacing w:after="0" w:line="240" w:lineRule="auto"/>
      </w:pPr>
      <w:bookmarkStart w:id="0" w:name="_GoBack"/>
      <w:bookmarkEnd w:id="0"/>
    </w:p>
    <w:sectPr w:rsidR="00740C31" w:rsidRPr="00076ACB" w:rsidSect="00076ACB">
      <w:pgSz w:w="11906" w:h="16838"/>
      <w:pgMar w:top="284" w:right="284" w:bottom="397" w:left="425"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FE" w:rsidRDefault="00C603FE" w:rsidP="00FA1053">
      <w:pPr>
        <w:spacing w:after="0" w:line="240" w:lineRule="auto"/>
      </w:pPr>
      <w:r>
        <w:separator/>
      </w:r>
    </w:p>
  </w:endnote>
  <w:endnote w:type="continuationSeparator" w:id="0">
    <w:p w:rsidR="00C603FE" w:rsidRDefault="00C603FE" w:rsidP="00FA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3" w:rsidRDefault="00FA10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FE" w:rsidRDefault="00C603FE" w:rsidP="00FA1053">
      <w:pPr>
        <w:spacing w:after="0" w:line="240" w:lineRule="auto"/>
      </w:pPr>
      <w:r>
        <w:separator/>
      </w:r>
    </w:p>
  </w:footnote>
  <w:footnote w:type="continuationSeparator" w:id="0">
    <w:p w:rsidR="00C603FE" w:rsidRDefault="00C603FE" w:rsidP="00FA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57C"/>
    <w:multiLevelType w:val="hybridMultilevel"/>
    <w:tmpl w:val="97F05792"/>
    <w:lvl w:ilvl="0" w:tplc="4C32808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4573129F"/>
    <w:multiLevelType w:val="hybridMultilevel"/>
    <w:tmpl w:val="DCB6DE9E"/>
    <w:lvl w:ilvl="0" w:tplc="C4C4329C">
      <w:numFmt w:val="bullet"/>
      <w:lvlText w:val=""/>
      <w:lvlJc w:val="left"/>
      <w:pPr>
        <w:ind w:left="1212" w:hanging="360"/>
      </w:pPr>
      <w:rPr>
        <w:rFonts w:ascii="Symbol" w:eastAsia="Times New Roman" w:hAnsi="Symbol" w:cs="Times New Roman" w:hint="default"/>
        <w:b/>
        <w:i/>
        <w:sz w:val="28"/>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15:restartNumberingAfterBreak="0">
    <w:nsid w:val="72DB128B"/>
    <w:multiLevelType w:val="hybridMultilevel"/>
    <w:tmpl w:val="F1E6C87E"/>
    <w:lvl w:ilvl="0" w:tplc="97A28F0A">
      <w:numFmt w:val="bullet"/>
      <w:lvlText w:val=""/>
      <w:lvlJc w:val="left"/>
      <w:pPr>
        <w:ind w:left="786" w:hanging="360"/>
      </w:pPr>
      <w:rPr>
        <w:rFonts w:ascii="Symbol" w:eastAsia="Times New Roman" w:hAnsi="Symbol"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D5"/>
    <w:rsid w:val="00044042"/>
    <w:rsid w:val="00076ACB"/>
    <w:rsid w:val="000E78D5"/>
    <w:rsid w:val="001527F3"/>
    <w:rsid w:val="00153545"/>
    <w:rsid w:val="002A55D6"/>
    <w:rsid w:val="00334382"/>
    <w:rsid w:val="003768BD"/>
    <w:rsid w:val="003A31E2"/>
    <w:rsid w:val="004A0CC3"/>
    <w:rsid w:val="005350AF"/>
    <w:rsid w:val="00566358"/>
    <w:rsid w:val="0066134A"/>
    <w:rsid w:val="006E4041"/>
    <w:rsid w:val="00740C31"/>
    <w:rsid w:val="007B515C"/>
    <w:rsid w:val="00845AEC"/>
    <w:rsid w:val="009172CA"/>
    <w:rsid w:val="00922107"/>
    <w:rsid w:val="00940887"/>
    <w:rsid w:val="00945CCB"/>
    <w:rsid w:val="009843E0"/>
    <w:rsid w:val="009F04DE"/>
    <w:rsid w:val="00AD0F2E"/>
    <w:rsid w:val="00B0494E"/>
    <w:rsid w:val="00B43EEB"/>
    <w:rsid w:val="00B53FCC"/>
    <w:rsid w:val="00BD322D"/>
    <w:rsid w:val="00C21CAA"/>
    <w:rsid w:val="00C548DB"/>
    <w:rsid w:val="00C603FE"/>
    <w:rsid w:val="00D1158C"/>
    <w:rsid w:val="00D5778C"/>
    <w:rsid w:val="00EA72B9"/>
    <w:rsid w:val="00EF0FB8"/>
    <w:rsid w:val="00F70FB4"/>
    <w:rsid w:val="00FA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031C"/>
  <w15:chartTrackingRefBased/>
  <w15:docId w15:val="{F6A33012-A410-446F-9F2D-703DF39D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0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1053"/>
  </w:style>
  <w:style w:type="paragraph" w:styleId="a5">
    <w:name w:val="footer"/>
    <w:basedOn w:val="a"/>
    <w:link w:val="a6"/>
    <w:uiPriority w:val="99"/>
    <w:unhideWhenUsed/>
    <w:rsid w:val="00FA10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1053"/>
  </w:style>
  <w:style w:type="paragraph" w:styleId="a7">
    <w:name w:val="Normal (Web)"/>
    <w:basedOn w:val="a"/>
    <w:uiPriority w:val="99"/>
    <w:unhideWhenUsed/>
    <w:rsid w:val="00C54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5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548DB"/>
  </w:style>
  <w:style w:type="paragraph" w:customStyle="1" w:styleId="c9">
    <w:name w:val="c9"/>
    <w:basedOn w:val="a"/>
    <w:rsid w:val="00C5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48DB"/>
  </w:style>
  <w:style w:type="character" w:customStyle="1" w:styleId="c1">
    <w:name w:val="c1"/>
    <w:basedOn w:val="a0"/>
    <w:rsid w:val="00C548DB"/>
  </w:style>
  <w:style w:type="paragraph" w:customStyle="1" w:styleId="c3">
    <w:name w:val="c3"/>
    <w:basedOn w:val="a"/>
    <w:rsid w:val="00C54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54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40887"/>
    <w:pPr>
      <w:ind w:left="720"/>
      <w:contextualSpacing/>
    </w:pPr>
  </w:style>
  <w:style w:type="paragraph" w:styleId="a9">
    <w:name w:val="Balloon Text"/>
    <w:basedOn w:val="a"/>
    <w:link w:val="aa"/>
    <w:uiPriority w:val="99"/>
    <w:semiHidden/>
    <w:unhideWhenUsed/>
    <w:rsid w:val="00B53FC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3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0174">
      <w:bodyDiv w:val="1"/>
      <w:marLeft w:val="0"/>
      <w:marRight w:val="0"/>
      <w:marTop w:val="0"/>
      <w:marBottom w:val="0"/>
      <w:divBdr>
        <w:top w:val="none" w:sz="0" w:space="0" w:color="auto"/>
        <w:left w:val="none" w:sz="0" w:space="0" w:color="auto"/>
        <w:bottom w:val="none" w:sz="0" w:space="0" w:color="auto"/>
        <w:right w:val="none" w:sz="0" w:space="0" w:color="auto"/>
      </w:divBdr>
    </w:div>
    <w:div w:id="1293557546">
      <w:bodyDiv w:val="1"/>
      <w:marLeft w:val="0"/>
      <w:marRight w:val="0"/>
      <w:marTop w:val="0"/>
      <w:marBottom w:val="0"/>
      <w:divBdr>
        <w:top w:val="none" w:sz="0" w:space="0" w:color="auto"/>
        <w:left w:val="none" w:sz="0" w:space="0" w:color="auto"/>
        <w:bottom w:val="none" w:sz="0" w:space="0" w:color="auto"/>
        <w:right w:val="none" w:sz="0" w:space="0" w:color="auto"/>
      </w:divBdr>
    </w:div>
    <w:div w:id="1323898606">
      <w:bodyDiv w:val="1"/>
      <w:marLeft w:val="0"/>
      <w:marRight w:val="0"/>
      <w:marTop w:val="0"/>
      <w:marBottom w:val="0"/>
      <w:divBdr>
        <w:top w:val="none" w:sz="0" w:space="0" w:color="auto"/>
        <w:left w:val="none" w:sz="0" w:space="0" w:color="auto"/>
        <w:bottom w:val="none" w:sz="0" w:space="0" w:color="auto"/>
        <w:right w:val="none" w:sz="0" w:space="0" w:color="auto"/>
      </w:divBdr>
    </w:div>
    <w:div w:id="1819489980">
      <w:bodyDiv w:val="1"/>
      <w:marLeft w:val="0"/>
      <w:marRight w:val="0"/>
      <w:marTop w:val="0"/>
      <w:marBottom w:val="0"/>
      <w:divBdr>
        <w:top w:val="none" w:sz="0" w:space="0" w:color="auto"/>
        <w:left w:val="none" w:sz="0" w:space="0" w:color="auto"/>
        <w:bottom w:val="none" w:sz="0" w:space="0" w:color="auto"/>
        <w:right w:val="none" w:sz="0" w:space="0" w:color="auto"/>
      </w:divBdr>
    </w:div>
    <w:div w:id="2077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9ACF-6D98-4882-BCCE-A4ED4CF6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cp:lastPrinted>2023-12-19T20:09:00Z</cp:lastPrinted>
  <dcterms:created xsi:type="dcterms:W3CDTF">2023-12-12T10:30:00Z</dcterms:created>
  <dcterms:modified xsi:type="dcterms:W3CDTF">2024-01-19T10:24:00Z</dcterms:modified>
</cp:coreProperties>
</file>